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FB" w:rsidRDefault="007D30FB">
      <w:pPr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val="sl-SI" w:eastAsia="sl-SI"/>
        </w:rPr>
      </w:pPr>
    </w:p>
    <w:p w:rsidR="00141A39" w:rsidRDefault="00141A39" w:rsidP="00141A3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l-SI" w:eastAsia="sl-SI"/>
        </w:rPr>
      </w:pPr>
    </w:p>
    <w:p w:rsidR="00141A39" w:rsidRPr="00141A39" w:rsidRDefault="00141A39" w:rsidP="00141A39">
      <w:pPr>
        <w:jc w:val="center"/>
        <w:rPr>
          <w:rFonts w:ascii="Times New Roman" w:hAnsi="Times New Roman" w:cs="Times New Roman"/>
          <w:lang w:val="sl-SI"/>
        </w:rPr>
      </w:pPr>
      <w:r w:rsidRPr="00141A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l-SI" w:eastAsia="sl-SI"/>
        </w:rPr>
        <w:t>POROČILO O IZMENJAVI</w:t>
      </w:r>
    </w:p>
    <w:p w:rsidR="00617868" w:rsidRPr="00617868" w:rsidRDefault="00617868" w:rsidP="00617868">
      <w:pPr>
        <w:pStyle w:val="Odstavekseznam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617868">
        <w:rPr>
          <w:rFonts w:ascii="Times New Roman" w:hAnsi="Times New Roman" w:cs="Times New Roman"/>
          <w:b/>
          <w:sz w:val="24"/>
          <w:szCs w:val="24"/>
          <w:lang w:val="sl-SI"/>
        </w:rPr>
        <w:t>ŠTUDIJ</w:t>
      </w:r>
    </w:p>
    <w:p w:rsidR="00D3386A" w:rsidRPr="00617868" w:rsidRDefault="001B7722" w:rsidP="00617868">
      <w:pPr>
        <w:pStyle w:val="Odstavekseznam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617868">
        <w:rPr>
          <w:rFonts w:ascii="Times New Roman" w:hAnsi="Times New Roman" w:cs="Times New Roman"/>
          <w:b/>
          <w:sz w:val="24"/>
          <w:szCs w:val="24"/>
          <w:lang w:val="sl-SI"/>
        </w:rPr>
        <w:t>Zadovoljstvo z izmenjavo</w:t>
      </w:r>
    </w:p>
    <w:p w:rsidR="001B7722" w:rsidRPr="00617868" w:rsidRDefault="001B7722" w:rsidP="00617868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617868">
        <w:rPr>
          <w:rFonts w:ascii="Times New Roman" w:hAnsi="Times New Roman" w:cs="Times New Roman"/>
          <w:sz w:val="24"/>
          <w:szCs w:val="24"/>
          <w:lang w:val="sl-SI"/>
        </w:rPr>
        <w:t>Z izmenjavo n</w:t>
      </w:r>
      <w:r w:rsidR="00C26C5A"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a FH </w:t>
      </w:r>
      <w:proofErr w:type="spellStart"/>
      <w:r w:rsidR="00C26C5A" w:rsidRPr="00617868">
        <w:rPr>
          <w:rFonts w:ascii="Times New Roman" w:hAnsi="Times New Roman" w:cs="Times New Roman"/>
          <w:sz w:val="24"/>
          <w:szCs w:val="24"/>
          <w:lang w:val="sl-SI"/>
        </w:rPr>
        <w:t>Joanneum</w:t>
      </w:r>
      <w:proofErr w:type="spellEnd"/>
      <w:r w:rsidR="00C26C5A"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v Gradcu sem </w:t>
      </w:r>
      <w:r w:rsidR="008F3C01">
        <w:rPr>
          <w:rFonts w:ascii="Times New Roman" w:hAnsi="Times New Roman" w:cs="Times New Roman"/>
          <w:sz w:val="24"/>
          <w:szCs w:val="24"/>
          <w:lang w:val="sl-SI"/>
        </w:rPr>
        <w:t>izredno zadovoljna. Predvsem zato</w:t>
      </w:r>
      <w:r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, ker fakulteta slovi po kvaliteti, pa tudi zaradi slovesa dobre zaposljivosti za njene diplomante. Že pred prijavo na izmenjavo sem razmišljala o možnostih rednega podiplomskega študija v sosednji Avstriji in z namenom spoznavanja potencialne bodoče fakultete sem se odločila za izmenjavo </w:t>
      </w:r>
      <w:r w:rsidR="008F3C01">
        <w:rPr>
          <w:rFonts w:ascii="Times New Roman" w:hAnsi="Times New Roman" w:cs="Times New Roman"/>
          <w:sz w:val="24"/>
          <w:szCs w:val="24"/>
          <w:lang w:val="sl-SI"/>
        </w:rPr>
        <w:t>prav</w:t>
      </w:r>
      <w:r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tukaj. Čeprav je bilo zaradi jez</w:t>
      </w:r>
      <w:r w:rsidR="008F3C01">
        <w:rPr>
          <w:rFonts w:ascii="Times New Roman" w:hAnsi="Times New Roman" w:cs="Times New Roman"/>
          <w:sz w:val="24"/>
          <w:szCs w:val="24"/>
          <w:lang w:val="sl-SI"/>
        </w:rPr>
        <w:t>ika, študijske klime in</w:t>
      </w:r>
      <w:r w:rsidR="00C26C5A"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strogega režima</w:t>
      </w:r>
      <w:r w:rsidR="008F3C01">
        <w:rPr>
          <w:rFonts w:ascii="Times New Roman" w:hAnsi="Times New Roman" w:cs="Times New Roman"/>
          <w:sz w:val="24"/>
          <w:szCs w:val="24"/>
          <w:lang w:val="sl-SI"/>
        </w:rPr>
        <w:t xml:space="preserve"> univerze na</w:t>
      </w:r>
      <w:r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začetku težko, mi je po aklimatizaciji šola v velikem obsegu razširila znanje o soc</w:t>
      </w:r>
      <w:r w:rsidR="00C26C5A"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ialnem delu, o podobnih ali popolnoma drugačnih metodah naše </w:t>
      </w:r>
      <w:proofErr w:type="spellStart"/>
      <w:r w:rsidR="00C26C5A" w:rsidRPr="00617868">
        <w:rPr>
          <w:rFonts w:ascii="Times New Roman" w:hAnsi="Times New Roman" w:cs="Times New Roman"/>
          <w:sz w:val="24"/>
          <w:szCs w:val="24"/>
          <w:lang w:val="sl-SI"/>
        </w:rPr>
        <w:t>profesije</w:t>
      </w:r>
      <w:proofErr w:type="spellEnd"/>
      <w:r w:rsidR="00C26C5A" w:rsidRPr="00617868">
        <w:rPr>
          <w:rFonts w:ascii="Times New Roman" w:hAnsi="Times New Roman" w:cs="Times New Roman"/>
          <w:sz w:val="24"/>
          <w:szCs w:val="24"/>
          <w:lang w:val="sl-SI"/>
        </w:rPr>
        <w:t>, o pravnem in socialnem sistemu Avstrije, razširila mi je krog kolegov soc</w:t>
      </w:r>
      <w:r w:rsidR="008E6517">
        <w:rPr>
          <w:rFonts w:ascii="Times New Roman" w:hAnsi="Times New Roman" w:cs="Times New Roman"/>
          <w:sz w:val="24"/>
          <w:szCs w:val="24"/>
          <w:lang w:val="sl-SI"/>
        </w:rPr>
        <w:t>ialnega de</w:t>
      </w:r>
      <w:r w:rsidR="008F3C01">
        <w:rPr>
          <w:rFonts w:ascii="Times New Roman" w:hAnsi="Times New Roman" w:cs="Times New Roman"/>
          <w:sz w:val="24"/>
          <w:szCs w:val="24"/>
          <w:lang w:val="sl-SI"/>
        </w:rPr>
        <w:t>la iz sosednje države in</w:t>
      </w:r>
      <w:r w:rsidR="00C26C5A"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me spoznala z </w:t>
      </w:r>
      <w:r w:rsidR="008F3C01">
        <w:rPr>
          <w:rFonts w:ascii="Times New Roman" w:hAnsi="Times New Roman" w:cs="Times New Roman"/>
          <w:sz w:val="24"/>
          <w:szCs w:val="24"/>
          <w:lang w:val="sl-SI"/>
        </w:rPr>
        <w:t>več</w:t>
      </w:r>
      <w:r w:rsidR="00C26C5A"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institucijami in organizacijami na tem področju. Sama izmenjava me</w:t>
      </w:r>
      <w:r w:rsidR="008F3C01">
        <w:rPr>
          <w:rFonts w:ascii="Times New Roman" w:hAnsi="Times New Roman" w:cs="Times New Roman"/>
          <w:sz w:val="24"/>
          <w:szCs w:val="24"/>
          <w:lang w:val="sl-SI"/>
        </w:rPr>
        <w:t xml:space="preserve"> je obogatila s samozavestjo in</w:t>
      </w:r>
      <w:r w:rsidR="00C26C5A"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mi </w:t>
      </w:r>
      <w:r w:rsidR="008F3C01">
        <w:rPr>
          <w:rFonts w:ascii="Times New Roman" w:hAnsi="Times New Roman" w:cs="Times New Roman"/>
          <w:sz w:val="24"/>
          <w:szCs w:val="24"/>
          <w:lang w:val="sl-SI"/>
        </w:rPr>
        <w:t xml:space="preserve">tako </w:t>
      </w:r>
      <w:r w:rsidR="00C26C5A" w:rsidRPr="00617868">
        <w:rPr>
          <w:rFonts w:ascii="Times New Roman" w:hAnsi="Times New Roman" w:cs="Times New Roman"/>
          <w:sz w:val="24"/>
          <w:szCs w:val="24"/>
          <w:lang w:val="sl-SI"/>
        </w:rPr>
        <w:t>izpopolnila znanje nemščine, da jo lahko brez težav uporabljam tako v vsakdanjiku kot tudi na poklicem področju. Moje zadovoljstvo absolutno temelji na kvaliteti pridobljenega znanja, razši</w:t>
      </w:r>
      <w:r w:rsidR="00746011" w:rsidRPr="00617868">
        <w:rPr>
          <w:rFonts w:ascii="Times New Roman" w:hAnsi="Times New Roman" w:cs="Times New Roman"/>
          <w:sz w:val="24"/>
          <w:szCs w:val="24"/>
          <w:lang w:val="sl-SI"/>
        </w:rPr>
        <w:t>rjenih možnostih za</w:t>
      </w:r>
      <w:r w:rsidR="008F3C01">
        <w:rPr>
          <w:rFonts w:ascii="Times New Roman" w:hAnsi="Times New Roman" w:cs="Times New Roman"/>
          <w:sz w:val="24"/>
          <w:szCs w:val="24"/>
          <w:lang w:val="sl-SI"/>
        </w:rPr>
        <w:t>poslitve po končanem študiju in</w:t>
      </w:r>
      <w:r w:rsidR="00746011"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boljših možnostih prijave na redni podiplomski študij na isti univerzi. </w:t>
      </w:r>
    </w:p>
    <w:p w:rsidR="00746011" w:rsidRPr="00617868" w:rsidRDefault="002E3A84" w:rsidP="00617868">
      <w:pPr>
        <w:pStyle w:val="Odstavekseznam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Predavanja, v</w:t>
      </w:r>
      <w:r w:rsidR="006A2879" w:rsidRPr="00617868">
        <w:rPr>
          <w:rFonts w:ascii="Times New Roman" w:hAnsi="Times New Roman" w:cs="Times New Roman"/>
          <w:b/>
          <w:sz w:val="24"/>
          <w:szCs w:val="24"/>
          <w:lang w:val="sl-SI"/>
        </w:rPr>
        <w:t>aje</w:t>
      </w:r>
      <w:r>
        <w:rPr>
          <w:rFonts w:ascii="Times New Roman" w:hAnsi="Times New Roman" w:cs="Times New Roman"/>
          <w:b/>
          <w:sz w:val="24"/>
          <w:szCs w:val="24"/>
          <w:lang w:val="sl-SI"/>
        </w:rPr>
        <w:t xml:space="preserve"> in izpitno obdobje</w:t>
      </w:r>
    </w:p>
    <w:p w:rsidR="00D3386A" w:rsidRDefault="006A2879" w:rsidP="00617868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617868">
        <w:rPr>
          <w:rFonts w:ascii="Times New Roman" w:hAnsi="Times New Roman" w:cs="Times New Roman"/>
          <w:sz w:val="24"/>
          <w:szCs w:val="24"/>
          <w:lang w:val="sl-SI"/>
        </w:rPr>
        <w:t>Vsa preda</w:t>
      </w:r>
      <w:r w:rsidR="008F3C01">
        <w:rPr>
          <w:rFonts w:ascii="Times New Roman" w:hAnsi="Times New Roman" w:cs="Times New Roman"/>
          <w:sz w:val="24"/>
          <w:szCs w:val="24"/>
          <w:lang w:val="sl-SI"/>
        </w:rPr>
        <w:t>vanja (razen jezikovni predmet angleščina) in vse vaje so bili</w:t>
      </w:r>
      <w:r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v nemščini, saj je to uradni jezik, ki se uporablja na univerzi. Zahtevana je bila 80</w:t>
      </w:r>
      <w:r w:rsidR="008F3C01">
        <w:rPr>
          <w:rFonts w:ascii="Times New Roman" w:hAnsi="Times New Roman" w:cs="Times New Roman"/>
          <w:sz w:val="24"/>
          <w:szCs w:val="24"/>
          <w:lang w:val="sl-SI"/>
        </w:rPr>
        <w:t>-odstotna</w:t>
      </w:r>
      <w:r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prisotnost na predavanjih </w:t>
      </w:r>
      <w:r w:rsidR="008F3C01">
        <w:rPr>
          <w:rFonts w:ascii="Times New Roman" w:hAnsi="Times New Roman" w:cs="Times New Roman"/>
          <w:sz w:val="24"/>
          <w:szCs w:val="24"/>
          <w:lang w:val="sl-SI"/>
        </w:rPr>
        <w:t>in 100-odstotna</w:t>
      </w:r>
      <w:r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prisotnost na vajah. Prisotnost so jemali izredno resno.</w:t>
      </w:r>
    </w:p>
    <w:p w:rsidR="002E3A84" w:rsidRDefault="002E3A84" w:rsidP="00617868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FH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Joannum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nima časa brez predavanj in vaj, rezerviranega zgolj za opravljanje izpitov. Izpitno obdobje </w:t>
      </w:r>
      <w:r w:rsidR="008F3C01">
        <w:rPr>
          <w:rFonts w:ascii="Times New Roman" w:hAnsi="Times New Roman" w:cs="Times New Roman"/>
          <w:sz w:val="24"/>
          <w:szCs w:val="24"/>
          <w:lang w:val="sl-SI"/>
        </w:rPr>
        <w:t>poteka vse leto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, npr. pozimi vse od decembra do marca. Izpiti se navadno opravljajo v popoldanskem času, ko se končajo predavanja in vaje. </w:t>
      </w:r>
    </w:p>
    <w:p w:rsidR="002E3A84" w:rsidRPr="00617868" w:rsidRDefault="008E6517" w:rsidP="00617868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Ocenjevanje izpitov je navadno sestavljeno iz več komponent: teoret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sk</w:t>
      </w:r>
      <w:r>
        <w:rPr>
          <w:rFonts w:ascii="Times New Roman" w:hAnsi="Times New Roman" w:cs="Times New Roman"/>
          <w:sz w:val="24"/>
          <w:szCs w:val="24"/>
          <w:lang w:val="sl-SI"/>
        </w:rPr>
        <w:t>i (pisni del) izpita, sodelovanje, prisotnost, dodatno delo itd. Ocena izpita nikoli ne temelji zgolj na teoret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sk</w:t>
      </w:r>
      <w:r>
        <w:rPr>
          <w:rFonts w:ascii="Times New Roman" w:hAnsi="Times New Roman" w:cs="Times New Roman"/>
          <w:sz w:val="24"/>
          <w:szCs w:val="24"/>
          <w:lang w:val="sl-SI"/>
        </w:rPr>
        <w:t>em znanju.</w:t>
      </w:r>
    </w:p>
    <w:p w:rsidR="006A2879" w:rsidRPr="00617868" w:rsidRDefault="006A2879" w:rsidP="00617868">
      <w:pPr>
        <w:pStyle w:val="Odstavekseznam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617868">
        <w:rPr>
          <w:rFonts w:ascii="Times New Roman" w:hAnsi="Times New Roman" w:cs="Times New Roman"/>
          <w:b/>
          <w:sz w:val="24"/>
          <w:szCs w:val="24"/>
          <w:lang w:val="sl-SI"/>
        </w:rPr>
        <w:t>Kakovost študija</w:t>
      </w:r>
      <w:r w:rsidR="00646012" w:rsidRPr="00617868">
        <w:rPr>
          <w:rFonts w:ascii="Times New Roman" w:hAnsi="Times New Roman" w:cs="Times New Roman"/>
          <w:b/>
          <w:sz w:val="24"/>
          <w:szCs w:val="24"/>
          <w:lang w:val="sl-SI"/>
        </w:rPr>
        <w:t xml:space="preserve"> in profesorji </w:t>
      </w:r>
    </w:p>
    <w:p w:rsidR="00646012" w:rsidRPr="00617868" w:rsidRDefault="006A2879" w:rsidP="00617868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617868">
        <w:rPr>
          <w:rFonts w:ascii="Times New Roman" w:hAnsi="Times New Roman" w:cs="Times New Roman"/>
          <w:sz w:val="24"/>
          <w:szCs w:val="24"/>
          <w:lang w:val="sl-SI"/>
        </w:rPr>
        <w:lastRenderedPageBreak/>
        <w:t>Kakovost študija je na zelo visok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i ravni</w:t>
      </w:r>
      <w:r w:rsidRPr="00617868">
        <w:rPr>
          <w:rFonts w:ascii="Times New Roman" w:hAnsi="Times New Roman" w:cs="Times New Roman"/>
          <w:sz w:val="24"/>
          <w:szCs w:val="24"/>
          <w:lang w:val="sl-SI"/>
        </w:rPr>
        <w:t>. Redni študenti morajo pred vpisom opraviti sprejemne izpite, k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i so sestavljeni iz IQ testa in</w:t>
      </w:r>
      <w:r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individualnega razgovora. Na podlagi tega pridejo na omenjen program le izbrani študenti, ki si resnično želijo opravljati delo socialnega delavca. Zaradi </w:t>
      </w:r>
      <w:proofErr w:type="spellStart"/>
      <w:r w:rsidRPr="00617868">
        <w:rPr>
          <w:rFonts w:ascii="Times New Roman" w:hAnsi="Times New Roman" w:cs="Times New Roman"/>
          <w:sz w:val="24"/>
          <w:szCs w:val="24"/>
          <w:lang w:val="sl-SI"/>
        </w:rPr>
        <w:t>visokopražnega</w:t>
      </w:r>
      <w:proofErr w:type="spellEnd"/>
      <w:r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sistema sprejemanja študentov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 xml:space="preserve"> sta tudi sloves in</w:t>
      </w:r>
      <w:r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z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aposljivost socialnih delavcev dobra</w:t>
      </w:r>
      <w:r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. </w:t>
      </w:r>
      <w:r w:rsidRPr="00617868">
        <w:rPr>
          <w:rFonts w:ascii="Times New Roman" w:hAnsi="Times New Roman" w:cs="Times New Roman"/>
          <w:sz w:val="24"/>
          <w:szCs w:val="24"/>
          <w:lang w:val="sl-SI"/>
        </w:rPr>
        <w:br/>
        <w:t>Ker je študentov malo (55 mest)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,</w:t>
      </w:r>
      <w:r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je odnos med profesorji 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 xml:space="preserve">in </w:t>
      </w:r>
      <w:r w:rsidRPr="00617868">
        <w:rPr>
          <w:rFonts w:ascii="Times New Roman" w:hAnsi="Times New Roman" w:cs="Times New Roman"/>
          <w:sz w:val="24"/>
          <w:szCs w:val="24"/>
          <w:lang w:val="sl-SI"/>
        </w:rPr>
        <w:t>študenti zelo oseben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,</w:t>
      </w:r>
      <w:r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ampak profesionalen. Tako predavanja kot vaje so intera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ktivni, saj</w:t>
      </w:r>
      <w:r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je zaželeno sodelovanje. Profesorji 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pripisujejo velik pomen diskusijam</w:t>
      </w:r>
      <w:r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med študenti. Veliko je skupinskega in tudi individualnega dela. </w:t>
      </w:r>
      <w:r w:rsidRPr="00617868">
        <w:rPr>
          <w:rFonts w:ascii="Times New Roman" w:hAnsi="Times New Roman" w:cs="Times New Roman"/>
          <w:sz w:val="24"/>
          <w:szCs w:val="24"/>
          <w:lang w:val="sl-SI"/>
        </w:rPr>
        <w:br/>
        <w:t>Mene kot Erasmus študentko so jemali popol</w:t>
      </w:r>
      <w:r w:rsidR="00646012"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noma enako kot redne študente, s čimer 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mislim na obvezno prisotnost in</w:t>
      </w:r>
      <w:r w:rsidR="00646012"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opravljanje izpitov. V nekaterih primerih se je 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bilo mogoče</w:t>
      </w:r>
      <w:r w:rsidR="00646012"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dogovoriti, da sem namesto pisnega izpita opravljala ustnega. Fakulteta ima strog režim in podaja kvalitetno znanje, za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to</w:t>
      </w:r>
      <w:r w:rsidR="00646012"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so študenti dobro podkr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epljeni s strokovnih znanjem in</w:t>
      </w:r>
      <w:r w:rsidR="00646012"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disciplino.</w:t>
      </w:r>
    </w:p>
    <w:p w:rsidR="00646012" w:rsidRDefault="00807EFA" w:rsidP="00617868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Posebnost profesorjev je ta, da so po večini zaposleni na dveh instancah: v skupnosti, kjer opravljajo delo socialnih delavcev, 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in</w:t>
      </w:r>
      <w:r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na univerzi, kjer p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o</w:t>
      </w:r>
      <w:r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dajajo znanje iz prakse študentom. </w:t>
      </w:r>
      <w:r w:rsidR="00617868" w:rsidRPr="00617868">
        <w:rPr>
          <w:rFonts w:ascii="Times New Roman" w:hAnsi="Times New Roman" w:cs="Times New Roman"/>
          <w:sz w:val="24"/>
          <w:szCs w:val="24"/>
          <w:lang w:val="sl-SI"/>
        </w:rPr>
        <w:t>Profesorji večino študentov poznajo po imenu in imajo z njimi osebni odnos. V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ečinoma imajo</w:t>
      </w:r>
      <w:r w:rsidR="00617868"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 vsi zelo 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veliko znanja</w:t>
      </w:r>
      <w:r w:rsidR="008E6517">
        <w:rPr>
          <w:rFonts w:ascii="Times New Roman" w:hAnsi="Times New Roman" w:cs="Times New Roman"/>
          <w:sz w:val="24"/>
          <w:szCs w:val="24"/>
          <w:lang w:val="sl-SI"/>
        </w:rPr>
        <w:t>, tako teoret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skega kot tudi praktičnega</w:t>
      </w:r>
      <w:r w:rsidR="00617868" w:rsidRPr="00617868">
        <w:rPr>
          <w:rFonts w:ascii="Times New Roman" w:hAnsi="Times New Roman" w:cs="Times New Roman"/>
          <w:sz w:val="24"/>
          <w:szCs w:val="24"/>
          <w:lang w:val="sl-SI"/>
        </w:rPr>
        <w:t xml:space="preserve">. </w:t>
      </w:r>
    </w:p>
    <w:p w:rsidR="008C689B" w:rsidRDefault="008C689B" w:rsidP="008C689B">
      <w:pPr>
        <w:pStyle w:val="Odstavekseznam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8C689B">
        <w:rPr>
          <w:rFonts w:ascii="Times New Roman" w:hAnsi="Times New Roman" w:cs="Times New Roman"/>
          <w:b/>
          <w:sz w:val="24"/>
          <w:szCs w:val="24"/>
          <w:lang w:val="sl-SI"/>
        </w:rPr>
        <w:t>Velikost ustanove</w:t>
      </w:r>
    </w:p>
    <w:p w:rsidR="008C689B" w:rsidRDefault="008C689B" w:rsidP="008C689B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 w:rsidRPr="008C689B">
        <w:rPr>
          <w:rFonts w:ascii="Times New Roman" w:hAnsi="Times New Roman" w:cs="Times New Roman"/>
          <w:sz w:val="24"/>
          <w:szCs w:val="24"/>
          <w:lang w:val="sl-SI"/>
        </w:rPr>
        <w:t xml:space="preserve">FH </w:t>
      </w:r>
      <w:proofErr w:type="spellStart"/>
      <w:r w:rsidRPr="008C689B">
        <w:rPr>
          <w:rFonts w:ascii="Times New Roman" w:hAnsi="Times New Roman" w:cs="Times New Roman"/>
          <w:sz w:val="24"/>
          <w:szCs w:val="24"/>
          <w:lang w:val="sl-SI"/>
        </w:rPr>
        <w:t>Joanneum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je velika ustanova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,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zgrajena iz treh kampusov na treh lokacijah. 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Ima okoli 9000 študentov in skoraj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600 zaposlenih. Največji kampus je lociran v Gradcu, 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 xml:space="preserve">druga dva pa sta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še v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Kapfenbergu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Bad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Gleichenbergu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>. Sama fakulteta je sestavljena iz veliko r</w:t>
      </w:r>
      <w:r w:rsidR="005941AF">
        <w:rPr>
          <w:rFonts w:ascii="Times New Roman" w:hAnsi="Times New Roman" w:cs="Times New Roman"/>
          <w:sz w:val="24"/>
          <w:szCs w:val="24"/>
          <w:lang w:val="sl-SI"/>
        </w:rPr>
        <w:t xml:space="preserve">azličnih smeri, 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na</w:t>
      </w:r>
      <w:r w:rsidR="005941AF">
        <w:rPr>
          <w:rFonts w:ascii="Times New Roman" w:hAnsi="Times New Roman" w:cs="Times New Roman"/>
          <w:sz w:val="24"/>
          <w:szCs w:val="24"/>
          <w:lang w:val="sl-SI"/>
        </w:rPr>
        <w:t xml:space="preserve"> smer s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ocialno delo 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pa se lahko vsako leto vpiše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55 rednih študentov. V dveh semestrih smo bile na izmenjavi 3 študentke, dve 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Nemki, vsaka po en semester, in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jaz, ki sem ostala dva semestra. Kolikor mi je znano, večina programov poteka v nemščini, razen 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poslovnega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področja, ki ponuja internacionalni program v angleščini. </w:t>
      </w:r>
    </w:p>
    <w:p w:rsidR="008C689B" w:rsidRPr="008C689B" w:rsidRDefault="008C689B" w:rsidP="008C689B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:rsidR="00617868" w:rsidRPr="00617868" w:rsidRDefault="00617868" w:rsidP="00617868">
      <w:pPr>
        <w:pStyle w:val="Odstavekseznam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617868">
        <w:rPr>
          <w:rFonts w:ascii="Times New Roman" w:hAnsi="Times New Roman" w:cs="Times New Roman"/>
          <w:b/>
          <w:sz w:val="24"/>
          <w:szCs w:val="24"/>
          <w:lang w:val="sl-SI"/>
        </w:rPr>
        <w:t>ŽIVLJENJE V AVSTRIJI</w:t>
      </w:r>
    </w:p>
    <w:p w:rsidR="00617868" w:rsidRPr="00617868" w:rsidRDefault="00617868" w:rsidP="00617868">
      <w:pPr>
        <w:pStyle w:val="Odstavekseznam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617868">
        <w:rPr>
          <w:rFonts w:ascii="Times New Roman" w:hAnsi="Times New Roman" w:cs="Times New Roman"/>
          <w:b/>
          <w:sz w:val="24"/>
          <w:szCs w:val="24"/>
          <w:lang w:val="sl-SI"/>
        </w:rPr>
        <w:t>Stroški življenja</w:t>
      </w:r>
    </w:p>
    <w:p w:rsidR="005B4964" w:rsidRDefault="00617868" w:rsidP="00617868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Avstrija s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odi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v skupino držav Evrope z višjim življenjskih standardom. Najemnina za enosobno stanovanje (40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m2) v bližini centra zn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aša od 500 €</w:t>
      </w:r>
      <w:r>
        <w:rPr>
          <w:rFonts w:ascii="Times New Roman" w:hAnsi="Times New Roman" w:cs="Times New Roman"/>
          <w:sz w:val="24"/>
          <w:szCs w:val="24"/>
          <w:lang w:val="sl-SI"/>
        </w:rPr>
        <w:t>.</w:t>
      </w:r>
      <w:r w:rsidR="00897A1A">
        <w:rPr>
          <w:rFonts w:ascii="Times New Roman" w:hAnsi="Times New Roman" w:cs="Times New Roman"/>
          <w:sz w:val="24"/>
          <w:szCs w:val="24"/>
          <w:lang w:val="sl-SI"/>
        </w:rPr>
        <w:t xml:space="preserve"> Sama sem bivala v 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zasebnem</w:t>
      </w:r>
      <w:r w:rsidR="00897A1A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897A1A">
        <w:rPr>
          <w:rFonts w:ascii="Times New Roman" w:hAnsi="Times New Roman" w:cs="Times New Roman"/>
          <w:sz w:val="24"/>
          <w:szCs w:val="24"/>
          <w:lang w:val="sl-SI"/>
        </w:rPr>
        <w:lastRenderedPageBreak/>
        <w:t>enosobnem stanovanju še z eno osebo.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897A1A">
        <w:rPr>
          <w:rFonts w:ascii="Times New Roman" w:hAnsi="Times New Roman" w:cs="Times New Roman"/>
          <w:sz w:val="24"/>
          <w:szCs w:val="24"/>
          <w:lang w:val="sl-SI"/>
        </w:rPr>
        <w:t>Velik zalogaj so mi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 xml:space="preserve"> bili</w:t>
      </w:r>
      <w:r w:rsidR="00897A1A">
        <w:rPr>
          <w:rFonts w:ascii="Times New Roman" w:hAnsi="Times New Roman" w:cs="Times New Roman"/>
          <w:sz w:val="24"/>
          <w:szCs w:val="24"/>
          <w:lang w:val="sl-SI"/>
        </w:rPr>
        <w:t xml:space="preserve"> začet</w:t>
      </w:r>
      <w:r w:rsidR="005941AF">
        <w:rPr>
          <w:rFonts w:ascii="Times New Roman" w:hAnsi="Times New Roman" w:cs="Times New Roman"/>
          <w:sz w:val="24"/>
          <w:szCs w:val="24"/>
          <w:lang w:val="sl-SI"/>
        </w:rPr>
        <w:t>ni s</w:t>
      </w:r>
      <w:r w:rsidR="00897A1A">
        <w:rPr>
          <w:rFonts w:ascii="Times New Roman" w:hAnsi="Times New Roman" w:cs="Times New Roman"/>
          <w:sz w:val="24"/>
          <w:szCs w:val="24"/>
          <w:lang w:val="sl-SI"/>
        </w:rPr>
        <w:t>troški, in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 xml:space="preserve"> sicer varščina, ki je znesla 3-mesečno</w:t>
      </w:r>
      <w:r w:rsidR="00897A1A">
        <w:rPr>
          <w:rFonts w:ascii="Times New Roman" w:hAnsi="Times New Roman" w:cs="Times New Roman"/>
          <w:sz w:val="24"/>
          <w:szCs w:val="24"/>
          <w:lang w:val="sl-SI"/>
        </w:rPr>
        <w:t xml:space="preserve"> najemnino, nepovratni davek 185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897A1A">
        <w:rPr>
          <w:rFonts w:ascii="Times New Roman" w:hAnsi="Times New Roman" w:cs="Times New Roman"/>
          <w:sz w:val="24"/>
          <w:szCs w:val="24"/>
          <w:lang w:val="sl-SI"/>
        </w:rPr>
        <w:t>€, provizija posredniku 500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 xml:space="preserve"> € in</w:t>
      </w:r>
      <w:r w:rsidR="00897A1A">
        <w:rPr>
          <w:rFonts w:ascii="Times New Roman" w:hAnsi="Times New Roman" w:cs="Times New Roman"/>
          <w:sz w:val="24"/>
          <w:szCs w:val="24"/>
          <w:lang w:val="sl-SI"/>
        </w:rPr>
        <w:t xml:space="preserve"> odkup pohištva 500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897A1A">
        <w:rPr>
          <w:rFonts w:ascii="Times New Roman" w:hAnsi="Times New Roman" w:cs="Times New Roman"/>
          <w:sz w:val="24"/>
          <w:szCs w:val="24"/>
          <w:lang w:val="sl-SI"/>
        </w:rPr>
        <w:t>€. Študenti se navadno ne odločajo za tak način bivanja, temveč raje bivajo v stanova</w:t>
      </w:r>
      <w:r w:rsidR="005941AF">
        <w:rPr>
          <w:rFonts w:ascii="Times New Roman" w:hAnsi="Times New Roman" w:cs="Times New Roman"/>
          <w:sz w:val="24"/>
          <w:szCs w:val="24"/>
          <w:lang w:val="sl-SI"/>
        </w:rPr>
        <w:t xml:space="preserve">njih z več študenti, kjer je možno dobiti </w:t>
      </w:r>
      <w:r w:rsidR="00897A1A">
        <w:rPr>
          <w:rFonts w:ascii="Times New Roman" w:hAnsi="Times New Roman" w:cs="Times New Roman"/>
          <w:sz w:val="24"/>
          <w:szCs w:val="24"/>
          <w:lang w:val="sl-SI"/>
        </w:rPr>
        <w:t>sobo od 250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 xml:space="preserve"> €</w:t>
      </w:r>
      <w:r>
        <w:rPr>
          <w:rFonts w:ascii="Times New Roman" w:hAnsi="Times New Roman" w:cs="Times New Roman"/>
          <w:sz w:val="24"/>
          <w:szCs w:val="24"/>
          <w:lang w:val="sl-SI"/>
        </w:rPr>
        <w:t>. Študentski domovi imajo razli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 xml:space="preserve">čne cene, cena sobe v </w:t>
      </w:r>
      <w:proofErr w:type="spellStart"/>
      <w:r w:rsidR="00D05D11">
        <w:rPr>
          <w:rFonts w:ascii="Times New Roman" w:hAnsi="Times New Roman" w:cs="Times New Roman"/>
          <w:sz w:val="24"/>
          <w:szCs w:val="24"/>
          <w:lang w:val="sl-SI"/>
        </w:rPr>
        <w:t>Green</w:t>
      </w:r>
      <w:proofErr w:type="spellEnd"/>
      <w:r w:rsidR="00D05D1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 w:rsidR="00D05D11">
        <w:rPr>
          <w:rFonts w:ascii="Times New Roman" w:hAnsi="Times New Roman" w:cs="Times New Roman"/>
          <w:sz w:val="24"/>
          <w:szCs w:val="24"/>
          <w:lang w:val="sl-SI"/>
        </w:rPr>
        <w:t>Boxu</w:t>
      </w:r>
      <w:proofErr w:type="spellEnd"/>
      <w:r w:rsidR="00D05D11">
        <w:rPr>
          <w:rFonts w:ascii="Times New Roman" w:hAnsi="Times New Roman" w:cs="Times New Roman"/>
          <w:sz w:val="24"/>
          <w:szCs w:val="24"/>
          <w:lang w:val="sl-SI"/>
        </w:rPr>
        <w:t xml:space="preserve"> (eden izmed bolj zažel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enih domov v Gradcu) znaša cca. 350 €. </w:t>
      </w:r>
      <w:r>
        <w:rPr>
          <w:rFonts w:ascii="Times New Roman" w:hAnsi="Times New Roman" w:cs="Times New Roman"/>
          <w:sz w:val="24"/>
          <w:szCs w:val="24"/>
          <w:lang w:val="sl-SI"/>
        </w:rPr>
        <w:br/>
      </w:r>
      <w:r w:rsidR="005B4964">
        <w:rPr>
          <w:rFonts w:ascii="Times New Roman" w:hAnsi="Times New Roman" w:cs="Times New Roman"/>
          <w:sz w:val="24"/>
          <w:szCs w:val="24"/>
          <w:lang w:val="sl-SI"/>
        </w:rPr>
        <w:t>Tudi cene pijač v barih ali kavarnah so visoke – kav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a z mlekom stane npr. med 2,20 in</w:t>
      </w:r>
      <w:r w:rsidR="005B4964">
        <w:rPr>
          <w:rFonts w:ascii="Times New Roman" w:hAnsi="Times New Roman" w:cs="Times New Roman"/>
          <w:sz w:val="24"/>
          <w:szCs w:val="24"/>
          <w:lang w:val="sl-SI"/>
        </w:rPr>
        <w:t xml:space="preserve"> 3,50 €. Trgovine s hrano i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majo različne cene, od dražjih d</w:t>
      </w:r>
      <w:r w:rsidR="005B4964">
        <w:rPr>
          <w:rFonts w:ascii="Times New Roman" w:hAnsi="Times New Roman" w:cs="Times New Roman"/>
          <w:sz w:val="24"/>
          <w:szCs w:val="24"/>
          <w:lang w:val="sl-SI"/>
        </w:rPr>
        <w:t>o cenejših gredo: Billa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 xml:space="preserve"> – Merkur – Spar – </w:t>
      </w:r>
      <w:proofErr w:type="spellStart"/>
      <w:r w:rsidR="00D05D11">
        <w:rPr>
          <w:rFonts w:ascii="Times New Roman" w:hAnsi="Times New Roman" w:cs="Times New Roman"/>
          <w:sz w:val="24"/>
          <w:szCs w:val="24"/>
          <w:lang w:val="sl-SI"/>
        </w:rPr>
        <w:t>Hofer</w:t>
      </w:r>
      <w:proofErr w:type="spellEnd"/>
      <w:r w:rsidR="00D05D11">
        <w:rPr>
          <w:rFonts w:ascii="Times New Roman" w:hAnsi="Times New Roman" w:cs="Times New Roman"/>
          <w:sz w:val="24"/>
          <w:szCs w:val="24"/>
          <w:lang w:val="sl-SI"/>
        </w:rPr>
        <w:t xml:space="preserve"> – </w:t>
      </w:r>
      <w:proofErr w:type="spellStart"/>
      <w:r w:rsidR="00D05D11">
        <w:rPr>
          <w:rFonts w:ascii="Times New Roman" w:hAnsi="Times New Roman" w:cs="Times New Roman"/>
          <w:sz w:val="24"/>
          <w:szCs w:val="24"/>
          <w:lang w:val="sl-SI"/>
        </w:rPr>
        <w:t>Lidl</w:t>
      </w:r>
      <w:proofErr w:type="spellEnd"/>
      <w:r w:rsidR="00D05D11">
        <w:rPr>
          <w:rFonts w:ascii="Times New Roman" w:hAnsi="Times New Roman" w:cs="Times New Roman"/>
          <w:sz w:val="24"/>
          <w:szCs w:val="24"/>
          <w:lang w:val="sl-SI"/>
        </w:rPr>
        <w:t>. Kot po navadi</w:t>
      </w:r>
      <w:r w:rsidR="005B4964">
        <w:rPr>
          <w:rFonts w:ascii="Times New Roman" w:hAnsi="Times New Roman" w:cs="Times New Roman"/>
          <w:sz w:val="24"/>
          <w:szCs w:val="24"/>
          <w:lang w:val="sl-SI"/>
        </w:rPr>
        <w:t xml:space="preserve"> je najceneje kuhati doma. V restavracijah lahko poceni ješ čez dan – malica (cena malica cca. 7 €). </w:t>
      </w:r>
      <w:r w:rsidR="00897A1A">
        <w:rPr>
          <w:rFonts w:ascii="Times New Roman" w:hAnsi="Times New Roman" w:cs="Times New Roman"/>
          <w:sz w:val="24"/>
          <w:szCs w:val="24"/>
          <w:lang w:val="sl-SI"/>
        </w:rPr>
        <w:br/>
      </w:r>
      <w:r w:rsidR="005B4964">
        <w:rPr>
          <w:rFonts w:ascii="Times New Roman" w:hAnsi="Times New Roman" w:cs="Times New Roman"/>
          <w:sz w:val="24"/>
          <w:szCs w:val="24"/>
          <w:lang w:val="sl-SI"/>
        </w:rPr>
        <w:t>Dr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ag je tudi javni prevoz (cena eno</w:t>
      </w:r>
      <w:r w:rsidR="005B4964">
        <w:rPr>
          <w:rFonts w:ascii="Times New Roman" w:hAnsi="Times New Roman" w:cs="Times New Roman"/>
          <w:sz w:val="24"/>
          <w:szCs w:val="24"/>
          <w:lang w:val="sl-SI"/>
        </w:rPr>
        <w:t>urne karte za tr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amvaj je 2,20 €). Železniški in</w:t>
      </w:r>
      <w:r w:rsidR="005B4964">
        <w:rPr>
          <w:rFonts w:ascii="Times New Roman" w:hAnsi="Times New Roman" w:cs="Times New Roman"/>
          <w:sz w:val="24"/>
          <w:szCs w:val="24"/>
          <w:lang w:val="sl-SI"/>
        </w:rPr>
        <w:t xml:space="preserve"> avtobusni promet sta dobro urejena, vendar prav tako 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draga</w:t>
      </w:r>
      <w:r w:rsidR="005B4964">
        <w:rPr>
          <w:rFonts w:ascii="Times New Roman" w:hAnsi="Times New Roman" w:cs="Times New Roman"/>
          <w:sz w:val="24"/>
          <w:szCs w:val="24"/>
          <w:lang w:val="sl-SI"/>
        </w:rPr>
        <w:t>. Kot študent imaš možnost študentskih popustov na ves omenjen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i</w:t>
      </w:r>
      <w:r w:rsidR="005B4964">
        <w:rPr>
          <w:rFonts w:ascii="Times New Roman" w:hAnsi="Times New Roman" w:cs="Times New Roman"/>
          <w:sz w:val="24"/>
          <w:szCs w:val="24"/>
          <w:lang w:val="sl-SI"/>
        </w:rPr>
        <w:t xml:space="preserve"> promet (popust za tramvaj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 xml:space="preserve"> in mestni avtobus, ÖBB-kartica</w:t>
      </w:r>
      <w:r w:rsidR="005B4964">
        <w:rPr>
          <w:rFonts w:ascii="Times New Roman" w:hAnsi="Times New Roman" w:cs="Times New Roman"/>
          <w:sz w:val="24"/>
          <w:szCs w:val="24"/>
          <w:lang w:val="sl-SI"/>
        </w:rPr>
        <w:t>)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.</w:t>
      </w:r>
      <w:r w:rsidR="005B4964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:rsidR="00897A1A" w:rsidRDefault="005B4964" w:rsidP="00617868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Življenjski stroški so neprimerno višji kot v Sloveniji, vendar če si skromen in pametno ravnaš z denarjem, lahko dostojno živiš in si privoščiš tudi </w:t>
      </w:r>
      <w:r w:rsidR="00897A1A">
        <w:rPr>
          <w:rFonts w:ascii="Times New Roman" w:hAnsi="Times New Roman" w:cs="Times New Roman"/>
          <w:sz w:val="24"/>
          <w:szCs w:val="24"/>
          <w:lang w:val="sl-SI"/>
        </w:rPr>
        <w:t xml:space="preserve">občasne </w:t>
      </w:r>
      <w:r>
        <w:rPr>
          <w:rFonts w:ascii="Times New Roman" w:hAnsi="Times New Roman" w:cs="Times New Roman"/>
          <w:sz w:val="24"/>
          <w:szCs w:val="24"/>
          <w:lang w:val="sl-SI"/>
        </w:rPr>
        <w:t>izlete.</w:t>
      </w:r>
    </w:p>
    <w:p w:rsidR="006E62A8" w:rsidRPr="006E62A8" w:rsidRDefault="006E62A8" w:rsidP="006E62A8">
      <w:pPr>
        <w:pStyle w:val="Odstavekseznam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6E62A8">
        <w:rPr>
          <w:rFonts w:ascii="Times New Roman" w:hAnsi="Times New Roman" w:cs="Times New Roman"/>
          <w:b/>
          <w:sz w:val="24"/>
          <w:szCs w:val="24"/>
          <w:lang w:val="sl-SI"/>
        </w:rPr>
        <w:t>Možnosti za druženje z domačimi in tujimi študenti</w:t>
      </w:r>
    </w:p>
    <w:p w:rsidR="006E62A8" w:rsidRDefault="00D05D11" w:rsidP="00617868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Ker je</w:t>
      </w:r>
      <w:r w:rsidR="006E62A8">
        <w:rPr>
          <w:rFonts w:ascii="Times New Roman" w:hAnsi="Times New Roman" w:cs="Times New Roman"/>
          <w:sz w:val="24"/>
          <w:szCs w:val="24"/>
          <w:lang w:val="sl-SI"/>
        </w:rPr>
        <w:t xml:space="preserve"> študij socialnega dela v nemščini, se veliko študentov širom Evrope ne odloči za izmenjavo na FH </w:t>
      </w:r>
      <w:proofErr w:type="spellStart"/>
      <w:r w:rsidR="006E62A8">
        <w:rPr>
          <w:rFonts w:ascii="Times New Roman" w:hAnsi="Times New Roman" w:cs="Times New Roman"/>
          <w:sz w:val="24"/>
          <w:szCs w:val="24"/>
          <w:lang w:val="sl-SI"/>
        </w:rPr>
        <w:t>Joanneum</w:t>
      </w:r>
      <w:proofErr w:type="spellEnd"/>
      <w:r w:rsidR="006E62A8">
        <w:rPr>
          <w:rFonts w:ascii="Times New Roman" w:hAnsi="Times New Roman" w:cs="Times New Roman"/>
          <w:sz w:val="24"/>
          <w:szCs w:val="24"/>
          <w:lang w:val="sl-SI"/>
        </w:rPr>
        <w:t xml:space="preserve">. V obeh semestrih sem bila edina študentka na izmenjavi socialnega dela, ki ni prihajala iz nemško govorečih držav. </w:t>
      </w:r>
      <w:r>
        <w:rPr>
          <w:rFonts w:ascii="Times New Roman" w:hAnsi="Times New Roman" w:cs="Times New Roman"/>
          <w:sz w:val="24"/>
          <w:szCs w:val="24"/>
          <w:lang w:val="sl-SI"/>
        </w:rPr>
        <w:t>Zato in zaradi</w:t>
      </w:r>
      <w:r w:rsidR="006E62A8">
        <w:rPr>
          <w:rFonts w:ascii="Times New Roman" w:hAnsi="Times New Roman" w:cs="Times New Roman"/>
          <w:sz w:val="24"/>
          <w:szCs w:val="24"/>
          <w:lang w:val="sl-SI"/>
        </w:rPr>
        <w:t xml:space="preserve"> obvezne prisotnosti sem bila primorana preživljati 80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6E62A8">
        <w:rPr>
          <w:rFonts w:ascii="Times New Roman" w:hAnsi="Times New Roman" w:cs="Times New Roman"/>
          <w:sz w:val="24"/>
          <w:szCs w:val="24"/>
          <w:lang w:val="sl-SI"/>
        </w:rPr>
        <w:t xml:space="preserve">% časa na fakulteti, z domačimi študenti. Navezali smo stike in se </w:t>
      </w:r>
      <w:r>
        <w:rPr>
          <w:rFonts w:ascii="Times New Roman" w:hAnsi="Times New Roman" w:cs="Times New Roman"/>
          <w:sz w:val="24"/>
          <w:szCs w:val="24"/>
          <w:lang w:val="sl-SI"/>
        </w:rPr>
        <w:t>med letom</w:t>
      </w:r>
      <w:r w:rsidR="006E62A8">
        <w:rPr>
          <w:rFonts w:ascii="Times New Roman" w:hAnsi="Times New Roman" w:cs="Times New Roman"/>
          <w:sz w:val="24"/>
          <w:szCs w:val="24"/>
          <w:lang w:val="sl-SI"/>
        </w:rPr>
        <w:t xml:space="preserve"> začeli družiti tudi </w:t>
      </w:r>
      <w:r>
        <w:rPr>
          <w:rFonts w:ascii="Times New Roman" w:hAnsi="Times New Roman" w:cs="Times New Roman"/>
          <w:sz w:val="24"/>
          <w:szCs w:val="24"/>
          <w:lang w:val="sl-SI"/>
        </w:rPr>
        <w:t>zunaj</w:t>
      </w:r>
      <w:r w:rsidR="006E62A8">
        <w:rPr>
          <w:rFonts w:ascii="Times New Roman" w:hAnsi="Times New Roman" w:cs="Times New Roman"/>
          <w:sz w:val="24"/>
          <w:szCs w:val="24"/>
          <w:lang w:val="sl-SI"/>
        </w:rPr>
        <w:t xml:space="preserve"> fakultete.</w:t>
      </w:r>
    </w:p>
    <w:p w:rsidR="00617868" w:rsidRDefault="00B0212F" w:rsidP="00617868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Sama sem imela bolj malo stikov s tujimi študenti, saj nisem živela v študentskem domu. S tujimi študenti sem imela stik na jezikovnih tečajih nemščine dvakrat 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 xml:space="preserve">na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teden, z nekaterimi pa smo se družili tudi v popoldanskem času. </w:t>
      </w:r>
    </w:p>
    <w:p w:rsidR="00F40AAF" w:rsidRDefault="00F40AAF" w:rsidP="00F40AAF">
      <w:pPr>
        <w:pStyle w:val="Odstavekseznam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F40AAF">
        <w:rPr>
          <w:rFonts w:ascii="Times New Roman" w:hAnsi="Times New Roman" w:cs="Times New Roman"/>
          <w:b/>
          <w:sz w:val="24"/>
          <w:szCs w:val="24"/>
          <w:lang w:val="sl-SI"/>
        </w:rPr>
        <w:t>Mesto Gradec</w:t>
      </w:r>
    </w:p>
    <w:p w:rsidR="00442222" w:rsidRDefault="00442222" w:rsidP="00442222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Gradec je velik približno kot Ljubljana. 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Kar zadeva različne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narodnosti, kultur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e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in religij</w:t>
      </w:r>
      <w:r w:rsidR="00D05D11">
        <w:rPr>
          <w:rFonts w:ascii="Times New Roman" w:hAnsi="Times New Roman" w:cs="Times New Roman"/>
          <w:sz w:val="24"/>
          <w:szCs w:val="24"/>
          <w:lang w:val="sl-SI"/>
        </w:rPr>
        <w:t>e,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je zelo pisano mesto, kar </w:t>
      </w:r>
      <w:r w:rsidR="0008341D">
        <w:rPr>
          <w:rFonts w:ascii="Times New Roman" w:hAnsi="Times New Roman" w:cs="Times New Roman"/>
          <w:sz w:val="24"/>
          <w:szCs w:val="24"/>
          <w:lang w:val="sl-SI"/>
        </w:rPr>
        <w:t xml:space="preserve">mu </w:t>
      </w:r>
      <w:r>
        <w:rPr>
          <w:rFonts w:ascii="Times New Roman" w:hAnsi="Times New Roman" w:cs="Times New Roman"/>
          <w:sz w:val="24"/>
          <w:szCs w:val="24"/>
          <w:lang w:val="sl-SI"/>
        </w:rPr>
        <w:t>daje poseben čar. Skozenj teče reka Mura, ki deli mesto na dve polovici. Ima staro mesto je</w:t>
      </w:r>
      <w:r w:rsidR="0008341D">
        <w:rPr>
          <w:rFonts w:ascii="Times New Roman" w:hAnsi="Times New Roman" w:cs="Times New Roman"/>
          <w:sz w:val="24"/>
          <w:szCs w:val="24"/>
          <w:lang w:val="sl-SI"/>
        </w:rPr>
        <w:t>dro s prelepo arhitekturo, ki jo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včasih prekine moderna arhitektura. Kulturno dogajanje je zelo bogato in ponuja za vsakega nekaj. Veliko je brezplačnih dogodkov, raznih sejmov, koncertov, festivalov, skratka</w:t>
      </w:r>
      <w:r w:rsidR="00CF08EB">
        <w:rPr>
          <w:rFonts w:ascii="Times New Roman" w:hAnsi="Times New Roman" w:cs="Times New Roman"/>
          <w:sz w:val="24"/>
          <w:szCs w:val="24"/>
          <w:lang w:val="sl-SI"/>
        </w:rPr>
        <w:t>,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je mes</w:t>
      </w:r>
      <w:r w:rsidR="00CF08EB">
        <w:rPr>
          <w:rFonts w:ascii="Times New Roman" w:hAnsi="Times New Roman" w:cs="Times New Roman"/>
          <w:sz w:val="24"/>
          <w:szCs w:val="24"/>
          <w:lang w:val="sl-SI"/>
        </w:rPr>
        <w:t>to, v katerem ti nikoli ni dolg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čas. Kljub mestnemu vrvežu obstaja ogromno zelenih kotičkov, kamor se lahko </w:t>
      </w:r>
      <w:r>
        <w:rPr>
          <w:rFonts w:ascii="Times New Roman" w:hAnsi="Times New Roman" w:cs="Times New Roman"/>
          <w:sz w:val="24"/>
          <w:szCs w:val="24"/>
          <w:lang w:val="sl-SI"/>
        </w:rPr>
        <w:lastRenderedPageBreak/>
        <w:t>umakneš. Sredi centra se vzpenja hrib</w:t>
      </w:r>
      <w:r w:rsidR="00CF08EB">
        <w:rPr>
          <w:rFonts w:ascii="Times New Roman" w:hAnsi="Times New Roman" w:cs="Times New Roman"/>
          <w:sz w:val="24"/>
          <w:szCs w:val="24"/>
          <w:lang w:val="sl-SI"/>
        </w:rPr>
        <w:t>,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na katerem stoji stari grad. Gradec ima razvito tudi alternativno plat, </w:t>
      </w:r>
      <w:r w:rsidR="0008341D">
        <w:rPr>
          <w:rFonts w:ascii="Times New Roman" w:hAnsi="Times New Roman" w:cs="Times New Roman"/>
          <w:sz w:val="24"/>
          <w:szCs w:val="24"/>
          <w:lang w:val="sl-SI"/>
        </w:rPr>
        <w:t xml:space="preserve">kamor najraje zahajam </w:t>
      </w:r>
      <w:r w:rsidR="00372F64">
        <w:rPr>
          <w:rFonts w:ascii="Times New Roman" w:hAnsi="Times New Roman" w:cs="Times New Roman"/>
          <w:sz w:val="24"/>
          <w:szCs w:val="24"/>
          <w:lang w:val="sl-SI"/>
        </w:rPr>
        <w:t xml:space="preserve">sama. </w:t>
      </w:r>
    </w:p>
    <w:p w:rsidR="00372F64" w:rsidRDefault="00372F64" w:rsidP="00442222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Samo mesto mi je všeč tako zelo, da sem se odločila ostati še nekaj let. </w:t>
      </w:r>
    </w:p>
    <w:p w:rsidR="00372F64" w:rsidRDefault="00AA5715" w:rsidP="00AA5715">
      <w:pPr>
        <w:pStyle w:val="Odstavekseznam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sl-SI"/>
        </w:rPr>
      </w:pPr>
      <w:r w:rsidRPr="00AA5715">
        <w:rPr>
          <w:rFonts w:ascii="Times New Roman" w:hAnsi="Times New Roman" w:cs="Times New Roman"/>
          <w:b/>
          <w:sz w:val="24"/>
          <w:szCs w:val="24"/>
          <w:lang w:val="sl-SI"/>
        </w:rPr>
        <w:t>Priporočila študentom</w:t>
      </w:r>
    </w:p>
    <w:p w:rsidR="00AA5715" w:rsidRDefault="00AA5715" w:rsidP="00AA5715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Gradec in FH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Joanneum</w:t>
      </w:r>
      <w:proofErr w:type="spellEnd"/>
      <w:r w:rsidR="00CF08EB">
        <w:rPr>
          <w:rFonts w:ascii="Times New Roman" w:hAnsi="Times New Roman" w:cs="Times New Roman"/>
          <w:sz w:val="24"/>
          <w:szCs w:val="24"/>
          <w:lang w:val="sl-SI"/>
        </w:rPr>
        <w:t xml:space="preserve"> sta absolutno izbiri, ki bi ju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priporočila vsakemu </w:t>
      </w:r>
      <w:r w:rsidR="00FC3BE2">
        <w:rPr>
          <w:rFonts w:ascii="Times New Roman" w:hAnsi="Times New Roman" w:cs="Times New Roman"/>
          <w:sz w:val="24"/>
          <w:szCs w:val="24"/>
          <w:lang w:val="sl-SI"/>
        </w:rPr>
        <w:t>š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tudentu socialnega dela, ki ima vsaj osnovni nivo nemščine. </w:t>
      </w:r>
      <w:r w:rsidR="00FC3BE2">
        <w:rPr>
          <w:rFonts w:ascii="Times New Roman" w:hAnsi="Times New Roman" w:cs="Times New Roman"/>
          <w:sz w:val="24"/>
          <w:szCs w:val="24"/>
          <w:lang w:val="sl-SI"/>
        </w:rPr>
        <w:t>Kljub napornih začetkom se trud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v veliki meri poplača </w:t>
      </w:r>
      <w:r w:rsidR="00CF08EB">
        <w:rPr>
          <w:rFonts w:ascii="Times New Roman" w:hAnsi="Times New Roman" w:cs="Times New Roman"/>
          <w:sz w:val="24"/>
          <w:szCs w:val="24"/>
          <w:lang w:val="sl-SI"/>
        </w:rPr>
        <w:t>z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znanje</w:t>
      </w:r>
      <w:r w:rsidR="00CF08EB">
        <w:rPr>
          <w:rFonts w:ascii="Times New Roman" w:hAnsi="Times New Roman" w:cs="Times New Roman"/>
          <w:sz w:val="24"/>
          <w:szCs w:val="24"/>
          <w:lang w:val="sl-SI"/>
        </w:rPr>
        <w:t>m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, ki ga pridobiš </w:t>
      </w:r>
      <w:r w:rsidR="00CF08EB">
        <w:rPr>
          <w:rFonts w:ascii="Times New Roman" w:hAnsi="Times New Roman" w:cs="Times New Roman"/>
          <w:sz w:val="24"/>
          <w:szCs w:val="24"/>
          <w:lang w:val="sl-SI"/>
        </w:rPr>
        <w:t>med izmenjavo</w:t>
      </w:r>
      <w:r>
        <w:rPr>
          <w:rFonts w:ascii="Times New Roman" w:hAnsi="Times New Roman" w:cs="Times New Roman"/>
          <w:sz w:val="24"/>
          <w:szCs w:val="24"/>
          <w:lang w:val="sl-SI"/>
        </w:rPr>
        <w:t>. Tukaj ne gre za izmenjavo v »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žurerskem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« smislu, temveč za izmenjavo, iz katere lahko pridobiš kvalitetno znanje, ki ga lahko uporabiš v nadaljnji poklicni karieri doma ali v tujini. </w:t>
      </w:r>
      <w:r w:rsidR="00FC3BE2">
        <w:rPr>
          <w:rFonts w:ascii="Times New Roman" w:hAnsi="Times New Roman" w:cs="Times New Roman"/>
          <w:sz w:val="24"/>
          <w:szCs w:val="24"/>
          <w:lang w:val="sl-SI"/>
        </w:rPr>
        <w:br/>
      </w:r>
      <w:r w:rsidR="00F166E9">
        <w:rPr>
          <w:rFonts w:ascii="Times New Roman" w:hAnsi="Times New Roman" w:cs="Times New Roman"/>
          <w:sz w:val="24"/>
          <w:szCs w:val="24"/>
          <w:lang w:val="sl-SI"/>
        </w:rPr>
        <w:t xml:space="preserve">FH </w:t>
      </w:r>
      <w:proofErr w:type="spellStart"/>
      <w:r w:rsidR="00F166E9">
        <w:rPr>
          <w:rFonts w:ascii="Times New Roman" w:hAnsi="Times New Roman" w:cs="Times New Roman"/>
          <w:sz w:val="24"/>
          <w:szCs w:val="24"/>
          <w:lang w:val="sl-SI"/>
        </w:rPr>
        <w:t>Joanneum</w:t>
      </w:r>
      <w:proofErr w:type="spellEnd"/>
      <w:r w:rsidR="00F166E9">
        <w:rPr>
          <w:rFonts w:ascii="Times New Roman" w:hAnsi="Times New Roman" w:cs="Times New Roman"/>
          <w:sz w:val="24"/>
          <w:szCs w:val="24"/>
          <w:lang w:val="sl-SI"/>
        </w:rPr>
        <w:t xml:space="preserve"> je res odličen primer dobre študijske prakse, po kateri bi si lahko </w:t>
      </w:r>
      <w:r w:rsidR="00CF08EB">
        <w:rPr>
          <w:rFonts w:ascii="Times New Roman" w:hAnsi="Times New Roman" w:cs="Times New Roman"/>
          <w:sz w:val="24"/>
          <w:szCs w:val="24"/>
          <w:lang w:val="sl-SI"/>
        </w:rPr>
        <w:t xml:space="preserve">zgledovala </w:t>
      </w:r>
      <w:r w:rsidR="00F166E9">
        <w:rPr>
          <w:rFonts w:ascii="Times New Roman" w:hAnsi="Times New Roman" w:cs="Times New Roman"/>
          <w:sz w:val="24"/>
          <w:szCs w:val="24"/>
          <w:lang w:val="sl-SI"/>
        </w:rPr>
        <w:t xml:space="preserve">marsikatera univerza. </w:t>
      </w:r>
    </w:p>
    <w:p w:rsidR="00AA5715" w:rsidRDefault="00AA5715" w:rsidP="00AA5715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NASVET: ne se ustrašiti, saj se bo na koncu poplačalo.  </w:t>
      </w:r>
    </w:p>
    <w:p w:rsidR="00C77D3E" w:rsidRDefault="00C77D3E" w:rsidP="00AA5715">
      <w:pPr>
        <w:spacing w:line="360" w:lineRule="auto"/>
        <w:rPr>
          <w:rFonts w:ascii="Times New Roman" w:hAnsi="Times New Roman" w:cs="Times New Roman"/>
          <w:sz w:val="24"/>
          <w:szCs w:val="24"/>
          <w:lang w:val="sl-SI"/>
        </w:rPr>
      </w:pPr>
    </w:p>
    <w:p w:rsidR="00C77D3E" w:rsidRDefault="00C77D3E" w:rsidP="00AA571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C77D3E">
        <w:rPr>
          <w:rFonts w:ascii="Times New Roman" w:hAnsi="Times New Roman" w:cs="Times New Roman"/>
          <w:i/>
          <w:sz w:val="24"/>
          <w:szCs w:val="24"/>
          <w:lang w:val="sl-SI"/>
        </w:rPr>
        <w:t xml:space="preserve">Dovoljujem objavo svojega elektronskega naslova za vsa podrobnejša vprašanja: </w:t>
      </w:r>
      <w:hyperlink r:id="rId5" w:history="1">
        <w:r w:rsidRPr="00A4413A">
          <w:rPr>
            <w:rStyle w:val="Hiperpovezava"/>
            <w:rFonts w:ascii="Times New Roman" w:hAnsi="Times New Roman" w:cs="Times New Roman"/>
            <w:i/>
            <w:sz w:val="24"/>
            <w:szCs w:val="24"/>
            <w:lang w:val="sl-SI"/>
          </w:rPr>
          <w:t>ines.mulec@gmail.com</w:t>
        </w:r>
      </w:hyperlink>
    </w:p>
    <w:sectPr w:rsidR="00C77D3E" w:rsidSect="007D3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2881"/>
    <w:multiLevelType w:val="hybridMultilevel"/>
    <w:tmpl w:val="10E8EC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13B96"/>
    <w:multiLevelType w:val="hybridMultilevel"/>
    <w:tmpl w:val="3F1ED784"/>
    <w:lvl w:ilvl="0" w:tplc="35C408EA">
      <w:start w:val="1"/>
      <w:numFmt w:val="decimal"/>
      <w:pStyle w:val="Naslov2"/>
      <w:lvlText w:val="5.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1247A"/>
    <w:multiLevelType w:val="hybridMultilevel"/>
    <w:tmpl w:val="10E8EC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07CB3"/>
    <w:multiLevelType w:val="multilevel"/>
    <w:tmpl w:val="7CF8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C587A"/>
    <w:multiLevelType w:val="hybridMultilevel"/>
    <w:tmpl w:val="7D1AD0C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B1E28"/>
    <w:multiLevelType w:val="hybridMultilevel"/>
    <w:tmpl w:val="5CDCD99A"/>
    <w:lvl w:ilvl="0" w:tplc="13BA0350">
      <w:start w:val="1"/>
      <w:numFmt w:val="decimal"/>
      <w:pStyle w:val="Naslov3"/>
      <w:lvlText w:val="3.1.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31D37"/>
    <w:multiLevelType w:val="hybridMultilevel"/>
    <w:tmpl w:val="03AE7F6E"/>
    <w:lvl w:ilvl="0" w:tplc="6662276C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97AA1"/>
    <w:multiLevelType w:val="hybridMultilevel"/>
    <w:tmpl w:val="63287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hyphenationZone w:val="425"/>
  <w:characterSpacingControl w:val="doNotCompress"/>
  <w:compat/>
  <w:rsids>
    <w:rsidRoot w:val="00D3386A"/>
    <w:rsid w:val="0008341D"/>
    <w:rsid w:val="000E317C"/>
    <w:rsid w:val="00141A39"/>
    <w:rsid w:val="001B7722"/>
    <w:rsid w:val="002E3A84"/>
    <w:rsid w:val="00372F64"/>
    <w:rsid w:val="003F4C48"/>
    <w:rsid w:val="00442222"/>
    <w:rsid w:val="005941AF"/>
    <w:rsid w:val="005B4964"/>
    <w:rsid w:val="00617868"/>
    <w:rsid w:val="00646012"/>
    <w:rsid w:val="006A2879"/>
    <w:rsid w:val="006E62A8"/>
    <w:rsid w:val="00707B30"/>
    <w:rsid w:val="00746011"/>
    <w:rsid w:val="00771FC5"/>
    <w:rsid w:val="007D30FB"/>
    <w:rsid w:val="00807EFA"/>
    <w:rsid w:val="00897A1A"/>
    <w:rsid w:val="008C689B"/>
    <w:rsid w:val="008E6517"/>
    <w:rsid w:val="008F3C01"/>
    <w:rsid w:val="00903DE0"/>
    <w:rsid w:val="00910D7D"/>
    <w:rsid w:val="0094616E"/>
    <w:rsid w:val="009C5ACB"/>
    <w:rsid w:val="009D1819"/>
    <w:rsid w:val="00A93681"/>
    <w:rsid w:val="00AA5715"/>
    <w:rsid w:val="00B0212F"/>
    <w:rsid w:val="00C1529A"/>
    <w:rsid w:val="00C26C5A"/>
    <w:rsid w:val="00C77D3E"/>
    <w:rsid w:val="00CF08EB"/>
    <w:rsid w:val="00D05D11"/>
    <w:rsid w:val="00D3386A"/>
    <w:rsid w:val="00DC0967"/>
    <w:rsid w:val="00EA4D9D"/>
    <w:rsid w:val="00F166E9"/>
    <w:rsid w:val="00F40AAF"/>
    <w:rsid w:val="00FB4ED0"/>
    <w:rsid w:val="00FC3BE2"/>
    <w:rsid w:val="00FD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3386A"/>
    <w:rPr>
      <w:lang w:val="de-AT"/>
    </w:rPr>
  </w:style>
  <w:style w:type="paragraph" w:styleId="Naslov1">
    <w:name w:val="heading 1"/>
    <w:basedOn w:val="Navaden"/>
    <w:next w:val="Navaden"/>
    <w:link w:val="Naslov1Znak"/>
    <w:uiPriority w:val="9"/>
    <w:qFormat/>
    <w:rsid w:val="00FD3EA3"/>
    <w:pPr>
      <w:keepNext/>
      <w:keepLines/>
      <w:numPr>
        <w:numId w:val="1"/>
      </w:numPr>
      <w:spacing w:before="600" w:after="12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B4ED0"/>
    <w:pPr>
      <w:keepNext/>
      <w:keepLines/>
      <w:numPr>
        <w:numId w:val="3"/>
      </w:numPr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10D7D"/>
    <w:pPr>
      <w:keepNext/>
      <w:keepLines/>
      <w:numPr>
        <w:numId w:val="2"/>
      </w:numPr>
      <w:spacing w:before="200" w:after="0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D3EA3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10D7D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B4ED0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val="sl-SI"/>
    </w:rPr>
  </w:style>
  <w:style w:type="paragraph" w:styleId="Odstavekseznama">
    <w:name w:val="List Paragraph"/>
    <w:basedOn w:val="Navaden"/>
    <w:uiPriority w:val="34"/>
    <w:qFormat/>
    <w:rsid w:val="001B772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77D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es.mule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jesenovecbo</cp:lastModifiedBy>
  <cp:revision>20</cp:revision>
  <dcterms:created xsi:type="dcterms:W3CDTF">2016-08-08T16:27:00Z</dcterms:created>
  <dcterms:modified xsi:type="dcterms:W3CDTF">2016-08-10T10:40:00Z</dcterms:modified>
</cp:coreProperties>
</file>