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0065" w14:textId="591781E6" w:rsidR="004E338D" w:rsidRPr="00F03E0D" w:rsidRDefault="00B368DE" w:rsidP="004E338D">
      <w:pPr>
        <w:pStyle w:val="n1"/>
        <w:spacing w:line="240" w:lineRule="auto"/>
        <w:rPr>
          <w:rFonts w:ascii="Cambria" w:hAnsi="Cambria" w:cs="Arial"/>
          <w:smallCaps/>
          <w:szCs w:val="24"/>
        </w:rPr>
      </w:pPr>
      <w:r>
        <w:rPr>
          <w:rFonts w:ascii="Cambria" w:hAnsi="Cambria" w:cs="Arial"/>
          <w:smallCaps/>
          <w:szCs w:val="24"/>
        </w:rPr>
        <w:t>University of Ljubljana</w:t>
      </w:r>
    </w:p>
    <w:p w14:paraId="438A7CDE" w14:textId="77777777" w:rsidR="0066167A" w:rsidRDefault="0066167A" w:rsidP="004E338D">
      <w:pPr>
        <w:rPr>
          <w:rFonts w:asciiTheme="minorHAnsi" w:hAnsiTheme="minorHAnsi" w:cs="Arial"/>
          <w:b/>
          <w:smallCaps/>
        </w:rPr>
      </w:pPr>
    </w:p>
    <w:p w14:paraId="2F71A1FB" w14:textId="740A206A" w:rsidR="00B631BC" w:rsidRPr="00F57008" w:rsidRDefault="004E338D" w:rsidP="004E338D">
      <w:pPr>
        <w:rPr>
          <w:rFonts w:asciiTheme="minorHAnsi" w:hAnsiTheme="minorHAnsi" w:cs="Arial"/>
          <w:b/>
          <w:smallCaps/>
        </w:rPr>
      </w:pPr>
      <w:r w:rsidRPr="00F57008">
        <w:rPr>
          <w:rFonts w:asciiTheme="minorHAnsi" w:hAnsiTheme="minorHAnsi" w:cs="Arial"/>
          <w:b/>
          <w:smallCaps/>
        </w:rPr>
        <w:t>Course Title:</w:t>
      </w:r>
      <w:r w:rsidR="00B631BC" w:rsidRPr="00F57008">
        <w:rPr>
          <w:rFonts w:asciiTheme="minorHAnsi" w:hAnsiTheme="minorHAnsi" w:cs="Arial"/>
          <w:b/>
          <w:smallCaps/>
        </w:rPr>
        <w:tab/>
      </w:r>
      <w:r w:rsidRPr="00F57008">
        <w:rPr>
          <w:rFonts w:asciiTheme="minorHAnsi" w:hAnsiTheme="minorHAnsi" w:cs="Arial"/>
        </w:rPr>
        <w:tab/>
      </w:r>
      <w:r w:rsidR="00B368DE" w:rsidRPr="00F57008">
        <w:rPr>
          <w:rFonts w:asciiTheme="minorHAnsi" w:hAnsiTheme="minorHAnsi" w:cs="Arial"/>
        </w:rPr>
        <w:t>Ethics in Social Work</w:t>
      </w:r>
      <w:r w:rsidRPr="00F57008">
        <w:rPr>
          <w:rFonts w:asciiTheme="minorHAnsi" w:hAnsiTheme="minorHAnsi" w:cs="Arial"/>
          <w:b/>
          <w:smallCaps/>
        </w:rPr>
        <w:t xml:space="preserve"> </w:t>
      </w:r>
    </w:p>
    <w:p w14:paraId="355FE8B6" w14:textId="54AA2DD7" w:rsidR="004E338D" w:rsidRPr="00F57008" w:rsidRDefault="004E338D" w:rsidP="004E338D">
      <w:pPr>
        <w:rPr>
          <w:rFonts w:asciiTheme="minorHAnsi" w:hAnsiTheme="minorHAnsi" w:cs="Arial"/>
        </w:rPr>
      </w:pPr>
      <w:r w:rsidRPr="00F57008">
        <w:rPr>
          <w:rFonts w:asciiTheme="minorHAnsi" w:hAnsiTheme="minorHAnsi" w:cs="Arial"/>
          <w:b/>
          <w:smallCaps/>
        </w:rPr>
        <w:t>Instructor:</w:t>
      </w:r>
      <w:r w:rsidRPr="00F57008">
        <w:rPr>
          <w:rFonts w:asciiTheme="minorHAnsi" w:hAnsiTheme="minorHAnsi" w:cs="Arial"/>
          <w:b/>
          <w:smallCaps/>
        </w:rPr>
        <w:tab/>
      </w:r>
      <w:r w:rsidRPr="00F57008">
        <w:rPr>
          <w:rFonts w:asciiTheme="minorHAnsi" w:hAnsiTheme="minorHAnsi" w:cs="Arial"/>
          <w:b/>
        </w:rPr>
        <w:tab/>
      </w:r>
      <w:r w:rsidRPr="00F57008">
        <w:rPr>
          <w:rFonts w:asciiTheme="minorHAnsi" w:hAnsiTheme="minorHAnsi" w:cs="Arial"/>
        </w:rPr>
        <w:t>Kim</w:t>
      </w:r>
      <w:r w:rsidR="00B368DE" w:rsidRPr="00F57008">
        <w:rPr>
          <w:rFonts w:asciiTheme="minorHAnsi" w:hAnsiTheme="minorHAnsi" w:cs="Arial"/>
        </w:rPr>
        <w:t>berly</w:t>
      </w:r>
      <w:r w:rsidRPr="00F57008">
        <w:rPr>
          <w:rFonts w:asciiTheme="minorHAnsi" w:hAnsiTheme="minorHAnsi" w:cs="Arial"/>
        </w:rPr>
        <w:t xml:space="preserve"> Strom, Ph.D.</w:t>
      </w:r>
      <w:r w:rsidR="00B368DE" w:rsidRPr="00F57008">
        <w:rPr>
          <w:rFonts w:asciiTheme="minorHAnsi" w:hAnsiTheme="minorHAnsi" w:cs="Arial"/>
        </w:rPr>
        <w:t>, LISW</w:t>
      </w:r>
      <w:r w:rsidRPr="00F57008">
        <w:rPr>
          <w:rFonts w:asciiTheme="minorHAnsi" w:hAnsiTheme="minorHAnsi" w:cs="Arial"/>
        </w:rPr>
        <w:t xml:space="preserve">    </w:t>
      </w:r>
      <w:r w:rsidRPr="00F57008">
        <w:rPr>
          <w:rFonts w:asciiTheme="minorHAnsi" w:hAnsiTheme="minorHAnsi" w:cs="Arial"/>
        </w:rPr>
        <w:tab/>
      </w:r>
    </w:p>
    <w:p w14:paraId="3B6F4F61" w14:textId="7B58BAF4" w:rsidR="004E338D" w:rsidRPr="00F57008" w:rsidRDefault="004E338D" w:rsidP="004E338D">
      <w:pPr>
        <w:rPr>
          <w:rFonts w:asciiTheme="minorHAnsi" w:hAnsiTheme="minorHAnsi" w:cs="Arial"/>
        </w:rPr>
      </w:pPr>
      <w:r w:rsidRPr="00F57008">
        <w:rPr>
          <w:rFonts w:asciiTheme="minorHAnsi" w:hAnsiTheme="minorHAnsi" w:cs="Arial"/>
        </w:rPr>
        <w:tab/>
      </w:r>
      <w:r w:rsidRPr="00F57008">
        <w:rPr>
          <w:rFonts w:asciiTheme="minorHAnsi" w:hAnsiTheme="minorHAnsi" w:cs="Arial"/>
        </w:rPr>
        <w:tab/>
      </w:r>
      <w:r w:rsidRPr="00F57008">
        <w:rPr>
          <w:rFonts w:asciiTheme="minorHAnsi" w:hAnsiTheme="minorHAnsi" w:cs="Arial"/>
        </w:rPr>
        <w:tab/>
        <w:t>School of Social Work</w:t>
      </w:r>
      <w:r w:rsidR="00B368DE" w:rsidRPr="00F57008">
        <w:rPr>
          <w:rFonts w:asciiTheme="minorHAnsi" w:hAnsiTheme="minorHAnsi" w:cs="Arial"/>
        </w:rPr>
        <w:t>, University of North Carolina USA</w:t>
      </w:r>
    </w:p>
    <w:p w14:paraId="4EA06119" w14:textId="1C4985AC" w:rsidR="004E338D" w:rsidRPr="00F57008" w:rsidRDefault="004E338D" w:rsidP="00B368DE">
      <w:pPr>
        <w:rPr>
          <w:rFonts w:asciiTheme="minorHAnsi" w:hAnsiTheme="minorHAnsi" w:cs="Arial"/>
        </w:rPr>
      </w:pPr>
      <w:r w:rsidRPr="00F57008">
        <w:rPr>
          <w:rFonts w:asciiTheme="minorHAnsi" w:hAnsiTheme="minorHAnsi" w:cs="Arial"/>
        </w:rPr>
        <w:tab/>
      </w:r>
      <w:r w:rsidRPr="00F57008">
        <w:rPr>
          <w:rFonts w:asciiTheme="minorHAnsi" w:hAnsiTheme="minorHAnsi" w:cs="Arial"/>
        </w:rPr>
        <w:tab/>
      </w:r>
      <w:r w:rsidRPr="00F57008">
        <w:rPr>
          <w:rFonts w:asciiTheme="minorHAnsi" w:hAnsiTheme="minorHAnsi" w:cs="Arial"/>
        </w:rPr>
        <w:tab/>
        <w:t>Phone</w:t>
      </w:r>
      <w:r w:rsidR="00B368DE" w:rsidRPr="00F57008">
        <w:rPr>
          <w:rFonts w:asciiTheme="minorHAnsi" w:hAnsiTheme="minorHAnsi" w:cs="Arial"/>
        </w:rPr>
        <w:t>/WhatsApp</w:t>
      </w:r>
      <w:r w:rsidRPr="00F57008">
        <w:rPr>
          <w:rFonts w:asciiTheme="minorHAnsi" w:hAnsiTheme="minorHAnsi" w:cs="Arial"/>
        </w:rPr>
        <w:t xml:space="preserve">: </w:t>
      </w:r>
      <w:r w:rsidR="00B368DE" w:rsidRPr="00F57008">
        <w:rPr>
          <w:rFonts w:asciiTheme="minorHAnsi" w:hAnsiTheme="minorHAnsi" w:cs="Arial"/>
        </w:rPr>
        <w:t>+1</w:t>
      </w:r>
      <w:r w:rsidRPr="00F57008">
        <w:rPr>
          <w:rFonts w:asciiTheme="minorHAnsi" w:hAnsiTheme="minorHAnsi" w:cs="Arial"/>
        </w:rPr>
        <w:t xml:space="preserve">(919) </w:t>
      </w:r>
      <w:r w:rsidR="00B368DE" w:rsidRPr="00F57008">
        <w:rPr>
          <w:rFonts w:asciiTheme="minorHAnsi" w:hAnsiTheme="minorHAnsi" w:cs="Arial"/>
        </w:rPr>
        <w:t>302-6813</w:t>
      </w:r>
    </w:p>
    <w:p w14:paraId="79B9E8E0" w14:textId="27901FC0" w:rsidR="004E338D" w:rsidRPr="00F57008" w:rsidRDefault="004E338D" w:rsidP="004E338D">
      <w:pPr>
        <w:tabs>
          <w:tab w:val="left" w:pos="2160"/>
          <w:tab w:val="left" w:pos="4680"/>
        </w:tabs>
        <w:rPr>
          <w:rFonts w:asciiTheme="minorHAnsi" w:hAnsiTheme="minorHAnsi" w:cs="Arial"/>
        </w:rPr>
      </w:pPr>
      <w:r w:rsidRPr="00F57008">
        <w:rPr>
          <w:rFonts w:asciiTheme="minorHAnsi" w:hAnsiTheme="minorHAnsi" w:cs="Arial"/>
        </w:rPr>
        <w:tab/>
        <w:t xml:space="preserve">Email: </w:t>
      </w:r>
      <w:r w:rsidR="000836BC">
        <w:rPr>
          <w:rFonts w:asciiTheme="minorHAnsi" w:hAnsiTheme="minorHAnsi" w:cs="Arial"/>
        </w:rPr>
        <w:t>stromgot@gmail.com</w:t>
      </w:r>
    </w:p>
    <w:p w14:paraId="09E0EC75" w14:textId="77777777" w:rsidR="0037426D" w:rsidRPr="00F57008" w:rsidRDefault="00C37280" w:rsidP="00373688">
      <w:pPr>
        <w:tabs>
          <w:tab w:val="left" w:pos="180"/>
        </w:tabs>
        <w:rPr>
          <w:rFonts w:asciiTheme="minorHAnsi" w:hAnsiTheme="minorHAnsi" w:cs="Arial"/>
          <w:b/>
          <w:smallCaps/>
        </w:rPr>
      </w:pPr>
      <w:r w:rsidRPr="00F57008">
        <w:rPr>
          <w:rFonts w:asciiTheme="minorHAnsi" w:hAnsiTheme="minorHAnsi"/>
        </w:rPr>
        <w:tab/>
      </w:r>
      <w:r w:rsidRPr="00F57008">
        <w:rPr>
          <w:rFonts w:asciiTheme="minorHAnsi" w:hAnsiTheme="minorHAnsi"/>
        </w:rPr>
        <w:tab/>
      </w:r>
      <w:r w:rsidRPr="00F57008">
        <w:rPr>
          <w:rFonts w:asciiTheme="minorHAnsi" w:hAnsiTheme="minorHAnsi"/>
        </w:rPr>
        <w:tab/>
      </w:r>
      <w:r w:rsidRPr="00F57008">
        <w:rPr>
          <w:rFonts w:asciiTheme="minorHAnsi" w:hAnsiTheme="minorHAnsi"/>
        </w:rPr>
        <w:tab/>
      </w:r>
    </w:p>
    <w:p w14:paraId="14DC0A7D" w14:textId="21C1142A" w:rsidR="004E338D" w:rsidRPr="00F57008" w:rsidRDefault="004E338D" w:rsidP="004E338D">
      <w:pPr>
        <w:rPr>
          <w:rFonts w:asciiTheme="minorHAnsi" w:hAnsiTheme="minorHAnsi" w:cs="Arial"/>
        </w:rPr>
      </w:pPr>
      <w:r w:rsidRPr="00F57008">
        <w:rPr>
          <w:rFonts w:asciiTheme="minorHAnsi" w:hAnsiTheme="minorHAnsi" w:cs="Arial"/>
          <w:b/>
          <w:smallCaps/>
        </w:rPr>
        <w:t>Semester:</w:t>
      </w:r>
      <w:r w:rsidRPr="00F57008">
        <w:rPr>
          <w:rFonts w:asciiTheme="minorHAnsi" w:hAnsiTheme="minorHAnsi" w:cs="Arial"/>
        </w:rPr>
        <w:tab/>
      </w:r>
      <w:r w:rsidRPr="00F57008">
        <w:rPr>
          <w:rFonts w:asciiTheme="minorHAnsi" w:hAnsiTheme="minorHAnsi" w:cs="Arial"/>
        </w:rPr>
        <w:tab/>
      </w:r>
      <w:r w:rsidR="0066167A">
        <w:rPr>
          <w:rFonts w:asciiTheme="minorHAnsi" w:hAnsiTheme="minorHAnsi" w:cs="Arial"/>
        </w:rPr>
        <w:t>Fall</w:t>
      </w:r>
      <w:r w:rsidR="00061006">
        <w:rPr>
          <w:rFonts w:asciiTheme="minorHAnsi" w:hAnsiTheme="minorHAnsi" w:cs="Arial"/>
        </w:rPr>
        <w:t xml:space="preserve"> 2026</w:t>
      </w:r>
    </w:p>
    <w:p w14:paraId="588B29E9" w14:textId="77777777" w:rsidR="004E338D" w:rsidRPr="00F57008" w:rsidRDefault="004E338D" w:rsidP="004E338D">
      <w:pPr>
        <w:rPr>
          <w:rFonts w:asciiTheme="minorHAnsi" w:hAnsiTheme="minorHAnsi" w:cs="Arial"/>
          <w:b/>
        </w:rPr>
      </w:pPr>
    </w:p>
    <w:p w14:paraId="6DD3BAF0" w14:textId="041916B6" w:rsidR="004E338D" w:rsidRPr="00F57008" w:rsidRDefault="00B368DE" w:rsidP="004E338D">
      <w:pPr>
        <w:rPr>
          <w:rFonts w:asciiTheme="minorHAnsi" w:hAnsiTheme="minorHAnsi" w:cs="Arial"/>
        </w:rPr>
      </w:pPr>
      <w:r w:rsidRPr="00F57008">
        <w:rPr>
          <w:rFonts w:asciiTheme="minorHAnsi" w:hAnsiTheme="minorHAnsi" w:cs="Arial"/>
          <w:b/>
          <w:smallCaps/>
        </w:rPr>
        <w:t>Course</w:t>
      </w:r>
      <w:r w:rsidR="004E338D" w:rsidRPr="00F57008">
        <w:rPr>
          <w:rFonts w:asciiTheme="minorHAnsi" w:hAnsiTheme="minorHAnsi" w:cs="Arial"/>
          <w:b/>
          <w:smallCaps/>
        </w:rPr>
        <w:t xml:space="preserve"> Description:</w:t>
      </w:r>
      <w:r w:rsidR="00BD73D8" w:rsidRPr="00F57008">
        <w:rPr>
          <w:rFonts w:asciiTheme="minorHAnsi" w:hAnsiTheme="minorHAnsi" w:cs="Arial"/>
        </w:rPr>
        <w:t xml:space="preserve"> </w:t>
      </w:r>
      <w:r w:rsidRPr="00F57008">
        <w:rPr>
          <w:rFonts w:asciiTheme="minorHAnsi" w:hAnsiTheme="minorHAnsi" w:cs="Arial"/>
        </w:rPr>
        <w:t>The course focuses on ethics, and specifically, ethical questions, dilemmas</w:t>
      </w:r>
      <w:r w:rsidR="000836BC">
        <w:rPr>
          <w:rFonts w:asciiTheme="minorHAnsi" w:hAnsiTheme="minorHAnsi" w:cs="Arial"/>
        </w:rPr>
        <w:t>,</w:t>
      </w:r>
      <w:r w:rsidRPr="00F57008">
        <w:rPr>
          <w:rFonts w:asciiTheme="minorHAnsi" w:hAnsiTheme="minorHAnsi" w:cs="Arial"/>
        </w:rPr>
        <w:t xml:space="preserve"> and values in social work. The course provides the students with critical thinking skills and competences for identif</w:t>
      </w:r>
      <w:r w:rsidR="000836BC">
        <w:rPr>
          <w:rFonts w:asciiTheme="minorHAnsi" w:hAnsiTheme="minorHAnsi" w:cs="Arial"/>
        </w:rPr>
        <w:t>ying</w:t>
      </w:r>
      <w:r w:rsidRPr="00F57008">
        <w:rPr>
          <w:rFonts w:asciiTheme="minorHAnsi" w:hAnsiTheme="minorHAnsi" w:cs="Arial"/>
        </w:rPr>
        <w:t xml:space="preserve"> and dealing with ethical dilemmas in social work practice and other professions. Students will acquire skills necessary for ethical decision making, understand international variations in social work norms and standards, appreciate the complexity of social work practice with the help of different thematizations (i.e: disability, gender, ethnicity etc.). Students will address their own values, legal frameworks, organizational cultures etc.</w:t>
      </w:r>
    </w:p>
    <w:p w14:paraId="6EB78D95" w14:textId="77777777" w:rsidR="004E338D" w:rsidRPr="00F57008" w:rsidRDefault="004E338D" w:rsidP="004E338D">
      <w:pPr>
        <w:rPr>
          <w:rFonts w:asciiTheme="minorHAnsi" w:hAnsiTheme="minorHAnsi" w:cs="Arial"/>
          <w:b/>
          <w:smallCaps/>
        </w:rPr>
      </w:pPr>
    </w:p>
    <w:p w14:paraId="777FDFAB" w14:textId="7B7ED1FB" w:rsidR="00D01D8E" w:rsidRPr="00F57008" w:rsidRDefault="00C57223" w:rsidP="00365721">
      <w:pPr>
        <w:rPr>
          <w:rFonts w:asciiTheme="minorHAnsi" w:hAnsiTheme="minorHAnsi" w:cs="Arial"/>
          <w:b/>
          <w:smallCaps/>
        </w:rPr>
      </w:pPr>
      <w:r w:rsidRPr="00F57008">
        <w:rPr>
          <w:rFonts w:asciiTheme="minorHAnsi" w:hAnsiTheme="minorHAnsi" w:cs="Arial"/>
          <w:b/>
          <w:smallCaps/>
        </w:rPr>
        <w:t>Course</w:t>
      </w:r>
      <w:r w:rsidR="00057EB0" w:rsidRPr="00F57008">
        <w:rPr>
          <w:rFonts w:asciiTheme="minorHAnsi" w:hAnsiTheme="minorHAnsi" w:cs="Arial"/>
          <w:b/>
          <w:smallCaps/>
        </w:rPr>
        <w:t xml:space="preserve"> </w:t>
      </w:r>
      <w:r w:rsidR="00365721" w:rsidRPr="00F57008">
        <w:rPr>
          <w:rFonts w:asciiTheme="minorHAnsi" w:hAnsiTheme="minorHAnsi" w:cs="Arial"/>
          <w:b/>
          <w:smallCaps/>
        </w:rPr>
        <w:t xml:space="preserve">Objectives </w:t>
      </w:r>
    </w:p>
    <w:p w14:paraId="3E8C6AC2" w14:textId="099ABFFC" w:rsidR="00365721" w:rsidRPr="00565BBC" w:rsidRDefault="00365721" w:rsidP="00565BBC">
      <w:pPr>
        <w:pStyle w:val="Odstavekseznama"/>
        <w:numPr>
          <w:ilvl w:val="0"/>
          <w:numId w:val="12"/>
        </w:numPr>
        <w:rPr>
          <w:rFonts w:asciiTheme="minorHAnsi" w:hAnsiTheme="minorHAnsi"/>
        </w:rPr>
      </w:pPr>
      <w:r w:rsidRPr="00565BBC">
        <w:rPr>
          <w:rFonts w:asciiTheme="minorHAnsi" w:hAnsiTheme="minorHAnsi"/>
        </w:rPr>
        <w:t xml:space="preserve">Understanding the nature and aims of social work, foremost values, principles and ideas that for the social work profession </w:t>
      </w:r>
    </w:p>
    <w:p w14:paraId="7035A002" w14:textId="63BD2C80" w:rsidR="00365721" w:rsidRPr="00565BBC" w:rsidRDefault="00061006" w:rsidP="00565BBC">
      <w:pPr>
        <w:pStyle w:val="Odstavekseznama"/>
        <w:numPr>
          <w:ilvl w:val="0"/>
          <w:numId w:val="12"/>
        </w:numPr>
        <w:rPr>
          <w:rFonts w:asciiTheme="minorHAnsi" w:hAnsiTheme="minorHAnsi"/>
        </w:rPr>
      </w:pPr>
      <w:r w:rsidRPr="00565BBC">
        <w:rPr>
          <w:rFonts w:asciiTheme="minorHAnsi" w:hAnsiTheme="minorHAnsi"/>
        </w:rPr>
        <w:t>Analyzing</w:t>
      </w:r>
      <w:r w:rsidR="00365721" w:rsidRPr="00565BBC">
        <w:rPr>
          <w:rFonts w:asciiTheme="minorHAnsi" w:hAnsiTheme="minorHAnsi"/>
        </w:rPr>
        <w:t xml:space="preserve"> professional - practice situations through the lens of ethics - understanding the complexities of social work and developing the competency for critical and reflexive thinking </w:t>
      </w:r>
    </w:p>
    <w:p w14:paraId="6383AC58" w14:textId="1D8A67A1" w:rsidR="00CC30D6" w:rsidRPr="00565BBC" w:rsidRDefault="00365721" w:rsidP="00565BBC">
      <w:pPr>
        <w:pStyle w:val="Odstavekseznama"/>
        <w:numPr>
          <w:ilvl w:val="0"/>
          <w:numId w:val="12"/>
        </w:numPr>
        <w:rPr>
          <w:rFonts w:asciiTheme="minorHAnsi" w:hAnsiTheme="minorHAnsi"/>
        </w:rPr>
      </w:pPr>
      <w:r w:rsidRPr="00565BBC">
        <w:rPr>
          <w:rFonts w:asciiTheme="minorHAnsi" w:hAnsiTheme="minorHAnsi"/>
        </w:rPr>
        <w:t xml:space="preserve">Understanding the role of different normative systems in social work and dealing with them - understanding and the ability to deal with ethical dimensions of social work situations - understanding the ethical and value base of social work practice and critical self-analysis of doing - understanding and the ability to use ethical principles in social work practice </w:t>
      </w:r>
    </w:p>
    <w:p w14:paraId="73391E69" w14:textId="71D7B813" w:rsidR="00CC30D6" w:rsidRPr="00565BBC" w:rsidRDefault="00CC30D6" w:rsidP="00565BBC">
      <w:pPr>
        <w:pStyle w:val="Odstavekseznama"/>
        <w:numPr>
          <w:ilvl w:val="0"/>
          <w:numId w:val="12"/>
        </w:numPr>
        <w:rPr>
          <w:rFonts w:asciiTheme="minorHAnsi" w:hAnsiTheme="minorHAnsi"/>
        </w:rPr>
      </w:pPr>
      <w:r w:rsidRPr="00565BBC">
        <w:rPr>
          <w:rFonts w:asciiTheme="minorHAnsi" w:hAnsiTheme="minorHAnsi"/>
        </w:rPr>
        <w:t>U</w:t>
      </w:r>
      <w:r w:rsidR="00365721" w:rsidRPr="00565BBC">
        <w:rPr>
          <w:rFonts w:asciiTheme="minorHAnsi" w:hAnsiTheme="minorHAnsi"/>
        </w:rPr>
        <w:t>nderstanding and us</w:t>
      </w:r>
      <w:r w:rsidRPr="00565BBC">
        <w:rPr>
          <w:rFonts w:asciiTheme="minorHAnsi" w:hAnsiTheme="minorHAnsi"/>
        </w:rPr>
        <w:t>ing</w:t>
      </w:r>
      <w:r w:rsidR="00365721" w:rsidRPr="00565BBC">
        <w:rPr>
          <w:rFonts w:asciiTheme="minorHAnsi" w:hAnsiTheme="minorHAnsi"/>
        </w:rPr>
        <w:t xml:space="preserve"> ethical decision-making models in social work practice </w:t>
      </w:r>
    </w:p>
    <w:p w14:paraId="3F4EA2F0" w14:textId="39C09224" w:rsidR="005245C6" w:rsidRPr="00565BBC" w:rsidRDefault="005245C6" w:rsidP="00565BBC">
      <w:pPr>
        <w:pStyle w:val="Odstavekseznama"/>
        <w:numPr>
          <w:ilvl w:val="0"/>
          <w:numId w:val="12"/>
        </w:numPr>
        <w:rPr>
          <w:rFonts w:asciiTheme="minorHAnsi" w:hAnsiTheme="minorHAnsi"/>
        </w:rPr>
      </w:pPr>
      <w:r w:rsidRPr="00565BBC">
        <w:rPr>
          <w:rFonts w:asciiTheme="minorHAnsi" w:hAnsiTheme="minorHAnsi"/>
        </w:rPr>
        <w:t>Understanding disciplinary, regional, and global variations in common ethical principles and standards.</w:t>
      </w:r>
    </w:p>
    <w:p w14:paraId="3D8AE0D7" w14:textId="77777777" w:rsidR="00CC30D6" w:rsidRPr="00F57008" w:rsidRDefault="00CC30D6" w:rsidP="00365721">
      <w:pPr>
        <w:rPr>
          <w:rFonts w:asciiTheme="minorHAnsi" w:hAnsiTheme="minorHAnsi"/>
        </w:rPr>
      </w:pPr>
    </w:p>
    <w:p w14:paraId="039801B7" w14:textId="181A1BBE" w:rsidR="00CC30D6" w:rsidRPr="00F57008" w:rsidRDefault="00CC30D6" w:rsidP="00365721">
      <w:pPr>
        <w:rPr>
          <w:rFonts w:asciiTheme="minorHAnsi" w:hAnsiTheme="minorHAnsi"/>
        </w:rPr>
      </w:pPr>
      <w:r w:rsidRPr="00F57008">
        <w:rPr>
          <w:rFonts w:asciiTheme="minorHAnsi" w:hAnsiTheme="minorHAnsi" w:cs="Arial"/>
          <w:b/>
          <w:smallCaps/>
        </w:rPr>
        <w:t>Competencies</w:t>
      </w:r>
    </w:p>
    <w:p w14:paraId="64179F03" w14:textId="6D0E0F0A" w:rsidR="00365721" w:rsidRPr="00F57008" w:rsidRDefault="00365721" w:rsidP="00365721">
      <w:pPr>
        <w:rPr>
          <w:rFonts w:asciiTheme="minorHAnsi" w:hAnsiTheme="minorHAnsi"/>
        </w:rPr>
      </w:pPr>
      <w:r w:rsidRPr="00F57008">
        <w:rPr>
          <w:rFonts w:asciiTheme="minorHAnsi" w:hAnsiTheme="minorHAnsi"/>
        </w:rPr>
        <w:t>theoretical understandings -self-reflexivity -'use of self': the ability to understand and build own 'professional self' -understanding ethical principles, dimensions and dilemmas in the social work practice -understanding the categories: justice, responsibility, care -ability to deal with the complexity of social work situations -ability to argue and advocate for professional decisions and values -ability to recognize the ethical dimensions of social work situations, the ability to verbalise and reflect on them (in oral and written form</w:t>
      </w:r>
      <w:r w:rsidR="00CC30D6" w:rsidRPr="00F57008">
        <w:rPr>
          <w:rFonts w:asciiTheme="minorHAnsi" w:hAnsiTheme="minorHAnsi"/>
        </w:rPr>
        <w:t>)</w:t>
      </w:r>
    </w:p>
    <w:p w14:paraId="76B5B7F8" w14:textId="77777777" w:rsidR="00CC30D6" w:rsidRPr="00F57008" w:rsidRDefault="00CC30D6" w:rsidP="00365721">
      <w:pPr>
        <w:rPr>
          <w:rFonts w:asciiTheme="minorHAnsi" w:hAnsiTheme="minorHAnsi"/>
        </w:rPr>
      </w:pPr>
    </w:p>
    <w:p w14:paraId="3A97E131" w14:textId="5F841F6A" w:rsidR="00CC30D6" w:rsidRDefault="00CC30D6" w:rsidP="00D01D8E">
      <w:pPr>
        <w:tabs>
          <w:tab w:val="left" w:pos="180"/>
        </w:tabs>
        <w:rPr>
          <w:rFonts w:asciiTheme="minorHAnsi" w:hAnsiTheme="minorHAnsi"/>
          <w:b/>
          <w:smallCaps/>
        </w:rPr>
      </w:pPr>
      <w:r w:rsidRPr="00F57008">
        <w:rPr>
          <w:rFonts w:asciiTheme="minorHAnsi" w:hAnsiTheme="minorHAnsi"/>
          <w:b/>
        </w:rPr>
        <w:lastRenderedPageBreak/>
        <w:t>R</w:t>
      </w:r>
      <w:r w:rsidRPr="00F57008">
        <w:rPr>
          <w:rFonts w:asciiTheme="minorHAnsi" w:hAnsiTheme="minorHAnsi"/>
          <w:b/>
          <w:smallCaps/>
        </w:rPr>
        <w:t>eadings and Resources</w:t>
      </w:r>
    </w:p>
    <w:p w14:paraId="07574818" w14:textId="77777777" w:rsidR="00061006" w:rsidRPr="00850288" w:rsidRDefault="00061006" w:rsidP="00D01D8E">
      <w:pPr>
        <w:tabs>
          <w:tab w:val="left" w:pos="180"/>
        </w:tabs>
        <w:rPr>
          <w:rFonts w:asciiTheme="minorHAnsi" w:hAnsiTheme="minorHAnsi"/>
          <w:b/>
          <w:smallCaps/>
        </w:rPr>
      </w:pPr>
    </w:p>
    <w:p w14:paraId="617F941F" w14:textId="0E81FB7C" w:rsidR="00910AFE" w:rsidRPr="00850288" w:rsidRDefault="00910AFE" w:rsidP="00910AFE">
      <w:pPr>
        <w:contextualSpacing/>
        <w:rPr>
          <w:rFonts w:asciiTheme="minorHAnsi" w:hAnsiTheme="minorHAnsi"/>
        </w:rPr>
      </w:pPr>
      <w:hyperlink r:id="rId7" w:history="1">
        <w:r w:rsidRPr="00850288">
          <w:rPr>
            <w:rStyle w:val="Hiperpovezava"/>
            <w:rFonts w:asciiTheme="minorHAnsi" w:hAnsiTheme="minorHAnsi"/>
            <w:b/>
            <w:bCs/>
          </w:rPr>
          <w:t>Strom</w:t>
        </w:r>
        <w:r w:rsidRPr="00850288">
          <w:rPr>
            <w:rStyle w:val="Hiperpovezava"/>
            <w:rFonts w:asciiTheme="minorHAnsi" w:hAnsiTheme="minorHAnsi"/>
          </w:rPr>
          <w:t xml:space="preserve">, K. J. (2020). Moral courage. In A. Viera &amp; R. Kramer (Eds.), </w:t>
        </w:r>
        <w:r w:rsidRPr="00850288">
          <w:rPr>
            <w:rStyle w:val="Hiperpovezava"/>
            <w:rFonts w:asciiTheme="minorHAnsi" w:hAnsiTheme="minorHAnsi"/>
            <w:i/>
            <w:iCs/>
          </w:rPr>
          <w:t>Management and leadership skills for medical faculty: A practical handbook</w:t>
        </w:r>
        <w:r w:rsidRPr="00850288">
          <w:rPr>
            <w:rStyle w:val="Hiperpovezava"/>
            <w:rFonts w:asciiTheme="minorHAnsi" w:hAnsiTheme="minorHAnsi"/>
          </w:rPr>
          <w:t xml:space="preserve"> (pp. 209–217). Springer Science + Business</w:t>
        </w:r>
      </w:hyperlink>
      <w:r w:rsidRPr="00850288">
        <w:rPr>
          <w:rFonts w:asciiTheme="minorHAnsi" w:hAnsiTheme="minorHAnsi"/>
        </w:rPr>
        <w:t>.</w:t>
      </w:r>
    </w:p>
    <w:p w14:paraId="0E4C512A" w14:textId="77777777" w:rsidR="00910AFE" w:rsidRPr="00850288" w:rsidRDefault="00910AFE" w:rsidP="00910AFE">
      <w:pPr>
        <w:tabs>
          <w:tab w:val="left" w:pos="180"/>
        </w:tabs>
        <w:rPr>
          <w:rFonts w:asciiTheme="minorHAnsi" w:hAnsiTheme="minorHAnsi"/>
          <w:b/>
          <w:bCs/>
        </w:rPr>
      </w:pPr>
    </w:p>
    <w:p w14:paraId="584C4A2C" w14:textId="0BACCFA1" w:rsidR="003431F4" w:rsidRPr="00850288" w:rsidRDefault="00910AFE" w:rsidP="00910AFE">
      <w:pPr>
        <w:tabs>
          <w:tab w:val="left" w:pos="180"/>
        </w:tabs>
        <w:rPr>
          <w:rFonts w:asciiTheme="minorHAnsi" w:hAnsiTheme="minorHAnsi"/>
        </w:rPr>
      </w:pPr>
      <w:hyperlink r:id="rId8" w:history="1">
        <w:r w:rsidRPr="00850288">
          <w:rPr>
            <w:rStyle w:val="Hiperpovezava"/>
            <w:rFonts w:asciiTheme="minorHAnsi" w:hAnsiTheme="minorHAnsi"/>
            <w:b/>
            <w:bCs/>
          </w:rPr>
          <w:t>Strom-Gottfried</w:t>
        </w:r>
        <w:r w:rsidRPr="00850288">
          <w:rPr>
            <w:rStyle w:val="Hiperpovezava"/>
            <w:rFonts w:asciiTheme="minorHAnsi" w:hAnsiTheme="minorHAnsi"/>
          </w:rPr>
          <w:t xml:space="preserve">, K. J. (2019). Ethical action in challenging times. In S. Marson &amp; R. McKinney (Eds.), </w:t>
        </w:r>
        <w:r w:rsidRPr="00850288">
          <w:rPr>
            <w:rStyle w:val="Hiperpovezava"/>
            <w:rFonts w:asciiTheme="minorHAnsi" w:hAnsiTheme="minorHAnsi"/>
            <w:i/>
            <w:iCs/>
          </w:rPr>
          <w:t>The Routledge handbook of social work ethics and values</w:t>
        </w:r>
        <w:r w:rsidRPr="00850288">
          <w:rPr>
            <w:rStyle w:val="Hiperpovezava"/>
            <w:rFonts w:asciiTheme="minorHAnsi" w:hAnsiTheme="minorHAnsi"/>
          </w:rPr>
          <w:t xml:space="preserve"> (1st ed.; pp. 65–72). Routledge, Taylor &amp; Francis Group</w:t>
        </w:r>
      </w:hyperlink>
      <w:r w:rsidRPr="00850288">
        <w:rPr>
          <w:rFonts w:asciiTheme="minorHAnsi" w:hAnsiTheme="minorHAnsi"/>
        </w:rPr>
        <w:t>.</w:t>
      </w:r>
    </w:p>
    <w:p w14:paraId="7D8339C6" w14:textId="77777777" w:rsidR="00C46C40" w:rsidRPr="00850288" w:rsidRDefault="00C46C40" w:rsidP="00910AFE">
      <w:pPr>
        <w:tabs>
          <w:tab w:val="left" w:pos="180"/>
        </w:tabs>
        <w:rPr>
          <w:rFonts w:asciiTheme="minorHAnsi" w:hAnsiTheme="minorHAnsi"/>
        </w:rPr>
      </w:pPr>
    </w:p>
    <w:p w14:paraId="534B273D" w14:textId="17DE34F8" w:rsidR="00AF487B" w:rsidRPr="00850288" w:rsidRDefault="00AF487B" w:rsidP="00AF487B">
      <w:pPr>
        <w:contextualSpacing/>
        <w:rPr>
          <w:rFonts w:asciiTheme="minorHAnsi" w:hAnsiTheme="minorHAnsi"/>
        </w:rPr>
      </w:pPr>
      <w:hyperlink r:id="rId9" w:history="1">
        <w:r w:rsidRPr="00850288">
          <w:rPr>
            <w:rStyle w:val="Hiperpovezava"/>
            <w:rFonts w:asciiTheme="minorHAnsi" w:hAnsiTheme="minorHAnsi"/>
            <w:b/>
            <w:bCs/>
          </w:rPr>
          <w:t>Strom-Gottfried</w:t>
        </w:r>
        <w:r w:rsidRPr="00850288">
          <w:rPr>
            <w:rStyle w:val="Hiperpovezava"/>
            <w:rFonts w:asciiTheme="minorHAnsi" w:hAnsiTheme="minorHAnsi"/>
          </w:rPr>
          <w:t xml:space="preserve">, K. J. (2008). Values and ethics for professional social work practice. In K. M. Sowers &amp; C. N. Dulmus (Eds.), </w:t>
        </w:r>
        <w:r w:rsidRPr="00850288">
          <w:rPr>
            <w:rStyle w:val="Hiperpovezava"/>
            <w:rFonts w:asciiTheme="minorHAnsi" w:hAnsiTheme="minorHAnsi"/>
            <w:i/>
          </w:rPr>
          <w:t>Comprehensive handbook of social work and social welfare</w:t>
        </w:r>
        <w:r w:rsidRPr="00850288">
          <w:rPr>
            <w:rStyle w:val="Hiperpovezava"/>
            <w:rFonts w:asciiTheme="minorHAnsi" w:hAnsiTheme="minorHAnsi"/>
          </w:rPr>
          <w:t xml:space="preserve"> (pp. 101–121). John Wiley and Sons.</w:t>
        </w:r>
      </w:hyperlink>
    </w:p>
    <w:p w14:paraId="4C96E139" w14:textId="77777777" w:rsidR="00AF487B" w:rsidRPr="00850288" w:rsidRDefault="00AF487B" w:rsidP="00910AFE">
      <w:pPr>
        <w:tabs>
          <w:tab w:val="left" w:pos="180"/>
        </w:tabs>
        <w:rPr>
          <w:rFonts w:asciiTheme="minorHAnsi" w:hAnsiTheme="minorHAnsi"/>
        </w:rPr>
      </w:pPr>
    </w:p>
    <w:p w14:paraId="3DA157AC" w14:textId="77777777" w:rsidR="00C46C40" w:rsidRPr="00850288" w:rsidRDefault="00C46C40" w:rsidP="00AF487B">
      <w:pPr>
        <w:contextualSpacing/>
        <w:rPr>
          <w:rFonts w:asciiTheme="minorHAnsi" w:hAnsiTheme="minorHAnsi"/>
        </w:rPr>
      </w:pPr>
      <w:r w:rsidRPr="00850288">
        <w:rPr>
          <w:rFonts w:asciiTheme="minorHAnsi" w:hAnsiTheme="minorHAnsi"/>
          <w:b/>
          <w:bCs/>
        </w:rPr>
        <w:t>Strom-Gottfried</w:t>
      </w:r>
      <w:r w:rsidRPr="00850288">
        <w:rPr>
          <w:rFonts w:asciiTheme="minorHAnsi" w:hAnsiTheme="minorHAnsi"/>
        </w:rPr>
        <w:t xml:space="preserve">, K., Bertotti, T., &amp; Sobočan, A. (2018). Ethical considerations in social work research. </w:t>
      </w:r>
      <w:r w:rsidRPr="00850288">
        <w:rPr>
          <w:rFonts w:asciiTheme="minorHAnsi" w:hAnsiTheme="minorHAnsi"/>
          <w:i/>
        </w:rPr>
        <w:t>European Journal of Social Work</w:t>
      </w:r>
      <w:r w:rsidRPr="00850288">
        <w:rPr>
          <w:rFonts w:asciiTheme="minorHAnsi" w:hAnsiTheme="minorHAnsi"/>
        </w:rPr>
        <w:t xml:space="preserve">, </w:t>
      </w:r>
      <w:r w:rsidRPr="00850288">
        <w:rPr>
          <w:rFonts w:asciiTheme="minorHAnsi" w:hAnsiTheme="minorHAnsi"/>
          <w:i/>
          <w:iCs/>
        </w:rPr>
        <w:t>22</w:t>
      </w:r>
      <w:r w:rsidRPr="00850288">
        <w:rPr>
          <w:rFonts w:asciiTheme="minorHAnsi" w:hAnsiTheme="minorHAnsi"/>
        </w:rPr>
        <w:t>(5), 1–14. https://doi.org/10.1080/13691457.2018.1544117</w:t>
      </w:r>
    </w:p>
    <w:p w14:paraId="441A3CF5" w14:textId="77777777" w:rsidR="00C46C40" w:rsidRPr="00850288" w:rsidRDefault="00C46C40" w:rsidP="00910AFE">
      <w:pPr>
        <w:tabs>
          <w:tab w:val="left" w:pos="180"/>
        </w:tabs>
        <w:rPr>
          <w:rFonts w:asciiTheme="minorHAnsi" w:hAnsiTheme="minorHAnsi"/>
          <w:b/>
          <w:smallCaps/>
        </w:rPr>
      </w:pPr>
    </w:p>
    <w:p w14:paraId="58A461FA" w14:textId="77777777" w:rsidR="00D11B24" w:rsidRPr="00850288" w:rsidRDefault="00D11B24" w:rsidP="00AB0EF2">
      <w:pPr>
        <w:contextualSpacing/>
        <w:rPr>
          <w:rFonts w:asciiTheme="minorHAnsi" w:hAnsiTheme="minorHAnsi"/>
        </w:rPr>
      </w:pPr>
      <w:r w:rsidRPr="00850288">
        <w:rPr>
          <w:rFonts w:asciiTheme="minorHAnsi" w:hAnsiTheme="minorHAnsi"/>
        </w:rPr>
        <w:t xml:space="preserve">Grady, M., &amp; </w:t>
      </w:r>
      <w:r w:rsidRPr="00850288">
        <w:rPr>
          <w:rFonts w:asciiTheme="minorHAnsi" w:hAnsiTheme="minorHAnsi"/>
          <w:b/>
          <w:bCs/>
        </w:rPr>
        <w:t>Strom-Gottfried</w:t>
      </w:r>
      <w:r w:rsidRPr="00850288">
        <w:rPr>
          <w:rFonts w:asciiTheme="minorHAnsi" w:hAnsiTheme="minorHAnsi"/>
        </w:rPr>
        <w:t xml:space="preserve">, K. J. (2011). No easy answers: Ethical challenges working with sex offenders. </w:t>
      </w:r>
      <w:r w:rsidRPr="00850288">
        <w:rPr>
          <w:rFonts w:asciiTheme="minorHAnsi" w:hAnsiTheme="minorHAnsi"/>
          <w:i/>
        </w:rPr>
        <w:t>Clinical Social Work Journal</w:t>
      </w:r>
      <w:r w:rsidRPr="00850288">
        <w:rPr>
          <w:rFonts w:asciiTheme="minorHAnsi" w:hAnsiTheme="minorHAnsi"/>
          <w:iCs/>
        </w:rPr>
        <w:t>,</w:t>
      </w:r>
      <w:r w:rsidRPr="00850288">
        <w:rPr>
          <w:rFonts w:asciiTheme="minorHAnsi" w:hAnsiTheme="minorHAnsi"/>
          <w:i/>
        </w:rPr>
        <w:t xml:space="preserve"> 39</w:t>
      </w:r>
      <w:r w:rsidRPr="00850288">
        <w:rPr>
          <w:rFonts w:asciiTheme="minorHAnsi" w:hAnsiTheme="minorHAnsi"/>
        </w:rPr>
        <w:t>(1), 18–27. https://doi.org/10.1007/s10615-010-0270-9</w:t>
      </w:r>
    </w:p>
    <w:p w14:paraId="38741708" w14:textId="77777777" w:rsidR="00D11B24" w:rsidRPr="00850288" w:rsidRDefault="00D11B24" w:rsidP="00910AFE">
      <w:pPr>
        <w:tabs>
          <w:tab w:val="left" w:pos="180"/>
        </w:tabs>
        <w:rPr>
          <w:rFonts w:asciiTheme="minorHAnsi" w:hAnsiTheme="minorHAnsi"/>
          <w:b/>
          <w:smallCaps/>
        </w:rPr>
      </w:pPr>
    </w:p>
    <w:p w14:paraId="42968B47" w14:textId="77777777" w:rsidR="00AB0EF2" w:rsidRPr="00850288" w:rsidRDefault="00AB0EF2" w:rsidP="00AB0EF2">
      <w:pPr>
        <w:contextualSpacing/>
        <w:rPr>
          <w:rFonts w:asciiTheme="minorHAnsi" w:hAnsiTheme="minorHAnsi"/>
          <w:b/>
          <w:bCs/>
        </w:rPr>
      </w:pPr>
      <w:hyperlink r:id="rId10" w:history="1">
        <w:r w:rsidRPr="00850288">
          <w:rPr>
            <w:rStyle w:val="Hiperpovezava"/>
            <w:rFonts w:asciiTheme="minorHAnsi" w:hAnsiTheme="minorHAnsi"/>
            <w:b/>
            <w:bCs/>
          </w:rPr>
          <w:t>Strom-Gottfried</w:t>
        </w:r>
        <w:r w:rsidRPr="00850288">
          <w:rPr>
            <w:rStyle w:val="Hiperpovezava"/>
            <w:rFonts w:asciiTheme="minorHAnsi" w:hAnsiTheme="minorHAnsi"/>
          </w:rPr>
          <w:t xml:space="preserve">, K. J. (2004). </w:t>
        </w:r>
        <w:r w:rsidRPr="00850288">
          <w:rPr>
            <w:rStyle w:val="Hiperpovezava"/>
            <w:rFonts w:asciiTheme="minorHAnsi" w:hAnsiTheme="minorHAnsi"/>
            <w:i/>
          </w:rPr>
          <w:t>Ethics in social work practice: A primer</w:t>
        </w:r>
        <w:r w:rsidRPr="00850288">
          <w:rPr>
            <w:rStyle w:val="Hiperpovezava"/>
            <w:rFonts w:asciiTheme="minorHAnsi" w:hAnsiTheme="minorHAnsi"/>
          </w:rPr>
          <w:t>. McGraw Hill.</w:t>
        </w:r>
      </w:hyperlink>
    </w:p>
    <w:p w14:paraId="2B2CE206" w14:textId="77777777" w:rsidR="009E1E25" w:rsidRPr="00850288" w:rsidRDefault="009E1E25" w:rsidP="00AB0EF2">
      <w:pPr>
        <w:contextualSpacing/>
        <w:rPr>
          <w:rFonts w:asciiTheme="minorHAnsi" w:hAnsiTheme="minorHAnsi"/>
          <w:b/>
          <w:bCs/>
        </w:rPr>
      </w:pPr>
    </w:p>
    <w:p w14:paraId="798FF8C7" w14:textId="77777777" w:rsidR="009E1E25" w:rsidRPr="00850288" w:rsidRDefault="009E1E25" w:rsidP="009E1E25">
      <w:pPr>
        <w:spacing w:line="480" w:lineRule="auto"/>
        <w:rPr>
          <w:rFonts w:asciiTheme="minorHAnsi" w:hAnsiTheme="minorHAnsi"/>
        </w:rPr>
      </w:pPr>
      <w:r w:rsidRPr="00850288">
        <w:rPr>
          <w:rFonts w:asciiTheme="minorHAnsi" w:hAnsiTheme="minorHAnsi"/>
        </w:rPr>
        <w:t>Banks, S. (2020).</w:t>
      </w:r>
      <w:r w:rsidRPr="00850288">
        <w:rPr>
          <w:rFonts w:asciiTheme="minorHAnsi" w:hAnsiTheme="minorHAnsi"/>
          <w:vertAlign w:val="superscript"/>
        </w:rPr>
        <w:t xml:space="preserve"> </w:t>
      </w:r>
      <w:hyperlink r:id="rId11" w:tgtFrame="_blank" w:history="1">
        <w:r w:rsidRPr="00850288">
          <w:rPr>
            <w:rStyle w:val="Hiperpovezava"/>
            <w:rFonts w:asciiTheme="minorHAnsi" w:hAnsiTheme="minorHAnsi"/>
            <w:i/>
            <w:iCs/>
          </w:rPr>
          <w:t>Ethics and values in social work</w:t>
        </w:r>
      </w:hyperlink>
      <w:r w:rsidRPr="00850288">
        <w:rPr>
          <w:rFonts w:asciiTheme="minorHAnsi" w:hAnsiTheme="minorHAnsi"/>
        </w:rPr>
        <w:t xml:space="preserve"> (5th ed.). Bloomsbury Academic.</w:t>
      </w:r>
    </w:p>
    <w:p w14:paraId="1D3C4D1C" w14:textId="77777777" w:rsidR="00850288" w:rsidRPr="00850288" w:rsidRDefault="00850288" w:rsidP="00850288">
      <w:pPr>
        <w:pBdr>
          <w:top w:val="nil"/>
          <w:left w:val="nil"/>
          <w:bottom w:val="nil"/>
          <w:right w:val="nil"/>
          <w:between w:val="nil"/>
        </w:pBdr>
        <w:spacing w:before="120" w:after="120"/>
        <w:ind w:left="720" w:hanging="720"/>
        <w:jc w:val="both"/>
        <w:rPr>
          <w:rFonts w:asciiTheme="minorHAnsi" w:hAnsiTheme="minorHAnsi"/>
          <w:color w:val="000000"/>
        </w:rPr>
      </w:pPr>
      <w:r w:rsidRPr="00850288">
        <w:rPr>
          <w:rFonts w:asciiTheme="minorHAnsi" w:hAnsiTheme="minorHAnsi"/>
          <w:color w:val="000000" w:themeColor="text1"/>
        </w:rPr>
        <w:t>Banks, S., &amp; Nøhr, K. (Eds.). (2012).</w:t>
      </w:r>
      <w:r w:rsidRPr="00850288">
        <w:rPr>
          <w:rFonts w:asciiTheme="minorHAnsi" w:hAnsiTheme="minorHAnsi"/>
          <w:i/>
          <w:iCs/>
          <w:color w:val="000000" w:themeColor="text1"/>
        </w:rPr>
        <w:t xml:space="preserve"> Practising social work ethics around the world: Cases and commentaries</w:t>
      </w:r>
      <w:r w:rsidRPr="00850288">
        <w:rPr>
          <w:rFonts w:asciiTheme="minorHAnsi" w:hAnsiTheme="minorHAnsi"/>
          <w:color w:val="000000" w:themeColor="text1"/>
        </w:rPr>
        <w:t xml:space="preserve">. doi:10.4324/9780203807293   </w:t>
      </w:r>
    </w:p>
    <w:p w14:paraId="09D5C4A0" w14:textId="6AB61812" w:rsidR="0022272B" w:rsidRPr="00F57008" w:rsidRDefault="0022272B" w:rsidP="0022272B">
      <w:pPr>
        <w:pStyle w:val="Naslov1"/>
        <w:rPr>
          <w:rFonts w:asciiTheme="minorHAnsi" w:hAnsiTheme="minorHAnsi"/>
          <w:smallCaps/>
          <w:sz w:val="24"/>
          <w:szCs w:val="24"/>
        </w:rPr>
      </w:pPr>
      <w:r w:rsidRPr="00F57008">
        <w:rPr>
          <w:rFonts w:asciiTheme="minorHAnsi" w:hAnsiTheme="minorHAnsi"/>
          <w:smallCaps/>
          <w:sz w:val="24"/>
          <w:szCs w:val="24"/>
        </w:rPr>
        <w:t>Teaching Methods</w:t>
      </w:r>
    </w:p>
    <w:p w14:paraId="761455CC" w14:textId="3A55BDCB" w:rsidR="00420BCE" w:rsidRPr="00F57008" w:rsidRDefault="00420BCE" w:rsidP="008E54B9">
      <w:pPr>
        <w:ind w:firstLine="720"/>
        <w:rPr>
          <w:rFonts w:asciiTheme="minorHAnsi" w:hAnsiTheme="minorHAnsi" w:cs="Arial"/>
        </w:rPr>
      </w:pPr>
      <w:r w:rsidRPr="00F57008">
        <w:rPr>
          <w:rFonts w:asciiTheme="minorHAnsi" w:hAnsiTheme="minorHAnsi" w:cs="Arial"/>
        </w:rPr>
        <w:t>This will be an active and involved class experience where we will learn from course materials and each other. I will present a framework of topics and resources, offer prompts and cases for you to apply, discuss, and practice. Two of the assignments allow you to explore issues more deeply and share the results with your classmates via video or in</w:t>
      </w:r>
      <w:r w:rsidR="004B016B" w:rsidRPr="00F57008">
        <w:rPr>
          <w:rFonts w:asciiTheme="minorHAnsi" w:hAnsiTheme="minorHAnsi" w:cs="Arial"/>
        </w:rPr>
        <w:t>-</w:t>
      </w:r>
      <w:r w:rsidRPr="00F57008">
        <w:rPr>
          <w:rFonts w:asciiTheme="minorHAnsi" w:hAnsiTheme="minorHAnsi" w:cs="Arial"/>
        </w:rPr>
        <w:t xml:space="preserve">person presentations. </w:t>
      </w:r>
    </w:p>
    <w:p w14:paraId="2EE38BCD" w14:textId="34532DE4" w:rsidR="0022272B" w:rsidRPr="00F57008" w:rsidRDefault="008E54B9" w:rsidP="008E54B9">
      <w:pPr>
        <w:ind w:firstLine="720"/>
        <w:rPr>
          <w:rFonts w:asciiTheme="minorHAnsi" w:hAnsiTheme="minorHAnsi" w:cs="Arial"/>
        </w:rPr>
      </w:pPr>
      <w:r w:rsidRPr="00F57008">
        <w:rPr>
          <w:rFonts w:asciiTheme="minorHAnsi" w:hAnsiTheme="minorHAnsi" w:cs="Arial"/>
        </w:rPr>
        <w:t xml:space="preserve">The success of the class </w:t>
      </w:r>
      <w:r w:rsidR="0022272B" w:rsidRPr="00F57008">
        <w:rPr>
          <w:rFonts w:asciiTheme="minorHAnsi" w:hAnsiTheme="minorHAnsi" w:cs="Arial"/>
        </w:rPr>
        <w:t xml:space="preserve">depends on the development of a supportive learning environment, reflecting the values of the social work profession. </w:t>
      </w:r>
      <w:r w:rsidR="004404B1" w:rsidRPr="00F57008">
        <w:rPr>
          <w:rFonts w:asciiTheme="minorHAnsi" w:hAnsiTheme="minorHAnsi" w:cs="Arial"/>
        </w:rPr>
        <w:t xml:space="preserve">This classroom culture </w:t>
      </w:r>
      <w:r w:rsidR="0022272B" w:rsidRPr="00F57008">
        <w:rPr>
          <w:rFonts w:asciiTheme="minorHAnsi" w:hAnsiTheme="minorHAnsi" w:cs="Arial"/>
        </w:rPr>
        <w:t>is fostered by listening to the ideas and views of others, being able to understand and appreciate point</w:t>
      </w:r>
      <w:r w:rsidR="0037426D" w:rsidRPr="00F57008">
        <w:rPr>
          <w:rFonts w:asciiTheme="minorHAnsi" w:hAnsiTheme="minorHAnsi" w:cs="Arial"/>
        </w:rPr>
        <w:t>s</w:t>
      </w:r>
      <w:r w:rsidR="0022272B" w:rsidRPr="00F57008">
        <w:rPr>
          <w:rFonts w:asciiTheme="minorHAnsi" w:hAnsiTheme="minorHAnsi" w:cs="Arial"/>
        </w:rPr>
        <w:t xml:space="preserve"> of view which differ from your own, articulating clearly your point of view, and linking experience to readings and assignments. I appreciate your contributions to making this a respectful </w:t>
      </w:r>
      <w:r w:rsidR="0042014B" w:rsidRPr="00F57008">
        <w:rPr>
          <w:rFonts w:asciiTheme="minorHAnsi" w:hAnsiTheme="minorHAnsi" w:cs="Arial"/>
        </w:rPr>
        <w:t>place</w:t>
      </w:r>
      <w:r w:rsidR="0022272B" w:rsidRPr="00F57008">
        <w:rPr>
          <w:rFonts w:asciiTheme="minorHAnsi" w:hAnsiTheme="minorHAnsi" w:cs="Arial"/>
        </w:rPr>
        <w:t xml:space="preserve"> for learning and growth. </w:t>
      </w:r>
    </w:p>
    <w:p w14:paraId="6A77028C" w14:textId="77777777" w:rsidR="0022272B" w:rsidRPr="00F57008" w:rsidRDefault="008E54B9" w:rsidP="0022272B">
      <w:pPr>
        <w:ind w:firstLine="720"/>
        <w:rPr>
          <w:rFonts w:asciiTheme="minorHAnsi" w:hAnsiTheme="minorHAnsi" w:cs="Arial"/>
        </w:rPr>
      </w:pPr>
      <w:r w:rsidRPr="00F57008">
        <w:rPr>
          <w:rFonts w:asciiTheme="minorHAnsi" w:hAnsiTheme="minorHAnsi" w:cs="Arial"/>
        </w:rPr>
        <w:lastRenderedPageBreak/>
        <w:t>I</w:t>
      </w:r>
      <w:r w:rsidR="0022272B" w:rsidRPr="00F57008">
        <w:rPr>
          <w:rFonts w:asciiTheme="minorHAnsi" w:hAnsiTheme="minorHAnsi" w:cs="Arial"/>
        </w:rPr>
        <w:t xml:space="preserve"> will use a variety of teaching and learning methods, including lectures, group discussion, role-plays, videos, cartoons and handouts. </w:t>
      </w:r>
      <w:r w:rsidRPr="00F57008">
        <w:rPr>
          <w:rFonts w:asciiTheme="minorHAnsi" w:hAnsiTheme="minorHAnsi" w:cs="Arial"/>
        </w:rPr>
        <w:t xml:space="preserve">I will look for you to </w:t>
      </w:r>
      <w:r w:rsidR="0022272B" w:rsidRPr="00F57008">
        <w:rPr>
          <w:rFonts w:asciiTheme="minorHAnsi" w:hAnsiTheme="minorHAnsi" w:cs="Arial"/>
        </w:rPr>
        <w:t>actively participate, drawing from assignments, readings, other courses, and other experience. I will be available during the course by phone and email to address questions that may arise between class sessions. Please seek me out!</w:t>
      </w:r>
    </w:p>
    <w:p w14:paraId="72A9B535" w14:textId="77777777" w:rsidR="0022272B" w:rsidRPr="00F57008" w:rsidRDefault="0022272B" w:rsidP="0022272B">
      <w:pPr>
        <w:spacing w:line="240" w:lineRule="exact"/>
        <w:ind w:firstLine="720"/>
        <w:rPr>
          <w:rFonts w:asciiTheme="minorHAnsi" w:hAnsiTheme="minorHAnsi" w:cs="Arial"/>
        </w:rPr>
      </w:pPr>
    </w:p>
    <w:p w14:paraId="7399B839" w14:textId="77777777" w:rsidR="0022272B" w:rsidRPr="00F57008" w:rsidRDefault="0022272B" w:rsidP="0022272B">
      <w:pPr>
        <w:rPr>
          <w:rFonts w:asciiTheme="minorHAnsi" w:hAnsiTheme="minorHAnsi" w:cs="Arial"/>
          <w:b/>
          <w:smallCaps/>
        </w:rPr>
      </w:pPr>
      <w:r w:rsidRPr="00F57008">
        <w:rPr>
          <w:rFonts w:asciiTheme="minorHAnsi" w:hAnsiTheme="minorHAnsi" w:cs="Arial"/>
          <w:b/>
          <w:smallCaps/>
        </w:rPr>
        <w:t>Class Assignments</w:t>
      </w:r>
    </w:p>
    <w:p w14:paraId="6B3D5A37" w14:textId="1390E4AC" w:rsidR="009B3FE6" w:rsidRPr="00F57008" w:rsidRDefault="0022272B" w:rsidP="00850D7B">
      <w:pPr>
        <w:tabs>
          <w:tab w:val="left" w:pos="720"/>
        </w:tabs>
        <w:ind w:firstLine="720"/>
        <w:rPr>
          <w:rFonts w:asciiTheme="minorHAnsi" w:hAnsiTheme="minorHAnsi" w:cs="Arial"/>
        </w:rPr>
      </w:pPr>
      <w:r w:rsidRPr="00F57008">
        <w:rPr>
          <w:rFonts w:asciiTheme="minorHAnsi" w:hAnsiTheme="minorHAnsi" w:cs="Arial"/>
        </w:rPr>
        <w:t xml:space="preserve">Several methods will be used to determine your progress in the class and your achievement of the course objectives. </w:t>
      </w:r>
      <w:r w:rsidR="002F70EF" w:rsidRPr="00F57008">
        <w:rPr>
          <w:rFonts w:asciiTheme="minorHAnsi" w:hAnsiTheme="minorHAnsi" w:cs="Arial"/>
        </w:rPr>
        <w:t xml:space="preserve">For </w:t>
      </w:r>
      <w:r w:rsidR="002F70EF" w:rsidRPr="00F57008">
        <w:rPr>
          <w:rFonts w:asciiTheme="minorHAnsi" w:hAnsiTheme="minorHAnsi" w:cs="Arial"/>
          <w:b/>
          <w:bCs/>
        </w:rPr>
        <w:t>a</w:t>
      </w:r>
      <w:r w:rsidR="00933A37" w:rsidRPr="00F57008">
        <w:rPr>
          <w:rFonts w:asciiTheme="minorHAnsi" w:hAnsiTheme="minorHAnsi" w:cs="Arial"/>
          <w:b/>
          <w:bCs/>
        </w:rPr>
        <w:t>cademic integrity</w:t>
      </w:r>
      <w:r w:rsidR="002F70EF" w:rsidRPr="00F57008">
        <w:rPr>
          <w:rFonts w:asciiTheme="minorHAnsi" w:hAnsiTheme="minorHAnsi" w:cs="Arial"/>
        </w:rPr>
        <w:t xml:space="preserve">, I expect you will complete independent assignments by yourself, without </w:t>
      </w:r>
      <w:r w:rsidR="00CC48D8" w:rsidRPr="00F57008">
        <w:rPr>
          <w:rFonts w:asciiTheme="minorHAnsi" w:hAnsiTheme="minorHAnsi" w:cs="Arial"/>
        </w:rPr>
        <w:t xml:space="preserve">unacknowledged </w:t>
      </w:r>
      <w:r w:rsidR="00A6360D" w:rsidRPr="00F57008">
        <w:rPr>
          <w:rFonts w:asciiTheme="minorHAnsi" w:hAnsiTheme="minorHAnsi" w:cs="Arial"/>
        </w:rPr>
        <w:t xml:space="preserve">artificial or human </w:t>
      </w:r>
      <w:r w:rsidR="002F70EF" w:rsidRPr="00F57008">
        <w:rPr>
          <w:rFonts w:asciiTheme="minorHAnsi" w:hAnsiTheme="minorHAnsi" w:cs="Arial"/>
        </w:rPr>
        <w:t xml:space="preserve">assistance, and that you will be a responsible contributing partner in group assignments. </w:t>
      </w:r>
      <w:r w:rsidR="00100CEF" w:rsidRPr="00F57008">
        <w:rPr>
          <w:rFonts w:asciiTheme="minorHAnsi" w:hAnsiTheme="minorHAnsi" w:cs="Arial"/>
        </w:rPr>
        <w:t xml:space="preserve">All written assignments can be sent to me at </w:t>
      </w:r>
      <w:hyperlink r:id="rId12" w:history="1">
        <w:r w:rsidR="00944FBA" w:rsidRPr="00F57008">
          <w:rPr>
            <w:rStyle w:val="Hiperpovezava"/>
            <w:rFonts w:asciiTheme="minorHAnsi" w:hAnsiTheme="minorHAnsi" w:cs="Arial"/>
          </w:rPr>
          <w:t>stromgot@gmail.com</w:t>
        </w:r>
      </w:hyperlink>
      <w:r w:rsidR="00944FBA" w:rsidRPr="00F57008">
        <w:rPr>
          <w:rFonts w:asciiTheme="minorHAnsi" w:hAnsiTheme="minorHAnsi" w:cs="Arial"/>
        </w:rPr>
        <w:t>. If life circumstances are such that you need an extension, please let me know in advance.</w:t>
      </w:r>
    </w:p>
    <w:p w14:paraId="3BFF1F72" w14:textId="77777777" w:rsidR="009C2206" w:rsidRPr="00F57008" w:rsidRDefault="009C2206" w:rsidP="009C2206">
      <w:pPr>
        <w:tabs>
          <w:tab w:val="left" w:pos="720"/>
        </w:tabs>
        <w:ind w:firstLine="720"/>
        <w:rPr>
          <w:rFonts w:asciiTheme="minorHAnsi" w:hAnsiTheme="minorHAnsi" w:cs="Arial"/>
        </w:rPr>
      </w:pPr>
    </w:p>
    <w:p w14:paraId="45662464" w14:textId="7F2F46CD" w:rsidR="009C2206" w:rsidRPr="00F57008" w:rsidRDefault="00CC30D6" w:rsidP="009C2206">
      <w:pPr>
        <w:ind w:firstLine="720"/>
        <w:rPr>
          <w:rFonts w:asciiTheme="minorHAnsi" w:hAnsiTheme="minorHAnsi" w:cs="Arial"/>
        </w:rPr>
      </w:pPr>
      <w:r w:rsidRPr="00F57008">
        <w:rPr>
          <w:rFonts w:asciiTheme="minorHAnsi" w:hAnsiTheme="minorHAnsi" w:cs="Arial"/>
          <w:u w:val="single"/>
        </w:rPr>
        <w:t xml:space="preserve">Attendance and </w:t>
      </w:r>
      <w:r w:rsidR="00730879" w:rsidRPr="00F57008">
        <w:rPr>
          <w:rFonts w:asciiTheme="minorHAnsi" w:hAnsiTheme="minorHAnsi" w:cs="Arial"/>
          <w:u w:val="single"/>
        </w:rPr>
        <w:t>Participation</w:t>
      </w:r>
      <w:r w:rsidR="0085208E" w:rsidRPr="00F57008">
        <w:rPr>
          <w:rFonts w:asciiTheme="minorHAnsi" w:hAnsiTheme="minorHAnsi" w:cs="Arial"/>
          <w:u w:val="single"/>
        </w:rPr>
        <w:t>:</w:t>
      </w:r>
      <w:r w:rsidR="0085208E" w:rsidRPr="00F57008">
        <w:rPr>
          <w:rFonts w:asciiTheme="minorHAnsi" w:hAnsiTheme="minorHAnsi" w:cs="Arial"/>
        </w:rPr>
        <w:t xml:space="preserve"> 20%</w:t>
      </w:r>
      <w:r w:rsidR="00730879" w:rsidRPr="00F57008">
        <w:rPr>
          <w:rFonts w:asciiTheme="minorHAnsi" w:hAnsiTheme="minorHAnsi" w:cs="Arial"/>
          <w:u w:val="single"/>
        </w:rPr>
        <w:t xml:space="preserve"> </w:t>
      </w:r>
      <w:r w:rsidR="00282DD3" w:rsidRPr="00F57008">
        <w:rPr>
          <w:rFonts w:asciiTheme="minorHAnsi" w:hAnsiTheme="minorHAnsi" w:cs="Arial"/>
        </w:rPr>
        <w:t>This</w:t>
      </w:r>
      <w:r w:rsidR="009C2206" w:rsidRPr="00F57008">
        <w:rPr>
          <w:rFonts w:asciiTheme="minorHAnsi" w:hAnsiTheme="minorHAnsi" w:cs="Arial"/>
        </w:rPr>
        <w:t xml:space="preserve"> is a vital part of your course performance.</w:t>
      </w:r>
      <w:r w:rsidR="004B644E" w:rsidRPr="00F57008">
        <w:rPr>
          <w:rFonts w:asciiTheme="minorHAnsi" w:hAnsiTheme="minorHAnsi" w:cs="Arial"/>
        </w:rPr>
        <w:t xml:space="preserve"> </w:t>
      </w:r>
      <w:r w:rsidR="00282DD3" w:rsidRPr="00F57008">
        <w:rPr>
          <w:rFonts w:asciiTheme="minorHAnsi" w:hAnsiTheme="minorHAnsi" w:cs="Arial"/>
        </w:rPr>
        <w:t>B</w:t>
      </w:r>
      <w:r w:rsidR="0085208E" w:rsidRPr="00F57008">
        <w:rPr>
          <w:rFonts w:asciiTheme="minorHAnsi" w:hAnsiTheme="minorHAnsi" w:cs="Arial"/>
        </w:rPr>
        <w:t xml:space="preserve">ecause </w:t>
      </w:r>
      <w:r w:rsidR="00A245F7" w:rsidRPr="00F57008">
        <w:rPr>
          <w:rFonts w:asciiTheme="minorHAnsi" w:hAnsiTheme="minorHAnsi" w:cs="Arial"/>
        </w:rPr>
        <w:t>this</w:t>
      </w:r>
      <w:r w:rsidR="0085208E" w:rsidRPr="00F57008">
        <w:rPr>
          <w:rFonts w:asciiTheme="minorHAnsi" w:hAnsiTheme="minorHAnsi" w:cs="Arial"/>
        </w:rPr>
        <w:t xml:space="preserve"> will be an applied class, your participation in activities and </w:t>
      </w:r>
      <w:r w:rsidR="00282DD3" w:rsidRPr="00F57008">
        <w:rPr>
          <w:rFonts w:asciiTheme="minorHAnsi" w:hAnsiTheme="minorHAnsi" w:cs="Arial"/>
        </w:rPr>
        <w:t xml:space="preserve">discussion will help us learn from you and also </w:t>
      </w:r>
      <w:r w:rsidR="006A5FBD" w:rsidRPr="00F57008">
        <w:rPr>
          <w:rFonts w:asciiTheme="minorHAnsi" w:hAnsiTheme="minorHAnsi" w:cs="Arial"/>
        </w:rPr>
        <w:t xml:space="preserve">observe your </w:t>
      </w:r>
      <w:r w:rsidR="00282DD3" w:rsidRPr="00F57008">
        <w:rPr>
          <w:rFonts w:asciiTheme="minorHAnsi" w:hAnsiTheme="minorHAnsi" w:cs="Arial"/>
        </w:rPr>
        <w:t>understanding of the course material.</w:t>
      </w:r>
      <w:r w:rsidR="00EE7939" w:rsidRPr="00F57008">
        <w:rPr>
          <w:rFonts w:asciiTheme="minorHAnsi" w:hAnsiTheme="minorHAnsi" w:cs="Arial"/>
        </w:rPr>
        <w:t xml:space="preserve"> </w:t>
      </w:r>
      <w:r w:rsidR="003E031C" w:rsidRPr="00F57008">
        <w:rPr>
          <w:rFonts w:asciiTheme="minorHAnsi" w:hAnsiTheme="minorHAnsi" w:cs="Arial"/>
        </w:rPr>
        <w:t>Please have your cameras on during Zoom sessions</w:t>
      </w:r>
      <w:r w:rsidR="00A245F7" w:rsidRPr="00F57008">
        <w:rPr>
          <w:rFonts w:asciiTheme="minorHAnsi" w:hAnsiTheme="minorHAnsi" w:cs="Arial"/>
        </w:rPr>
        <w:t xml:space="preserve">. </w:t>
      </w:r>
      <w:r w:rsidR="00EE7939" w:rsidRPr="00F57008">
        <w:rPr>
          <w:rFonts w:asciiTheme="minorHAnsi" w:hAnsiTheme="minorHAnsi" w:cs="Arial"/>
        </w:rPr>
        <w:t xml:space="preserve">If you have to miss </w:t>
      </w:r>
      <w:r w:rsidR="00171E90" w:rsidRPr="00F57008">
        <w:rPr>
          <w:rFonts w:asciiTheme="minorHAnsi" w:hAnsiTheme="minorHAnsi" w:cs="Arial"/>
        </w:rPr>
        <w:t>class</w:t>
      </w:r>
      <w:r w:rsidR="006A5FBD" w:rsidRPr="00F57008">
        <w:rPr>
          <w:rFonts w:asciiTheme="minorHAnsi" w:hAnsiTheme="minorHAnsi" w:cs="Arial"/>
        </w:rPr>
        <w:t xml:space="preserve">, </w:t>
      </w:r>
      <w:r w:rsidR="00171E90" w:rsidRPr="00F57008">
        <w:rPr>
          <w:rFonts w:asciiTheme="minorHAnsi" w:hAnsiTheme="minorHAnsi" w:cs="Arial"/>
        </w:rPr>
        <w:t xml:space="preserve">please let me know in advance. </w:t>
      </w:r>
    </w:p>
    <w:p w14:paraId="51216FD6" w14:textId="77777777" w:rsidR="00CC30D6" w:rsidRPr="00F57008" w:rsidRDefault="00CC30D6" w:rsidP="009C2206">
      <w:pPr>
        <w:ind w:firstLine="720"/>
        <w:rPr>
          <w:rFonts w:asciiTheme="minorHAnsi" w:hAnsiTheme="minorHAnsi" w:cs="Arial"/>
        </w:rPr>
      </w:pPr>
    </w:p>
    <w:p w14:paraId="5BDC8585" w14:textId="408CAF2D" w:rsidR="00CC30D6" w:rsidRPr="00F57008" w:rsidRDefault="00CC30D6" w:rsidP="009C2206">
      <w:pPr>
        <w:ind w:firstLine="720"/>
        <w:rPr>
          <w:rFonts w:asciiTheme="minorHAnsi" w:hAnsiTheme="minorHAnsi" w:cs="Arial"/>
        </w:rPr>
      </w:pPr>
      <w:r w:rsidRPr="00F57008">
        <w:rPr>
          <w:rFonts w:asciiTheme="minorHAnsi" w:hAnsiTheme="minorHAnsi" w:cs="Arial"/>
          <w:u w:val="single"/>
        </w:rPr>
        <w:t xml:space="preserve">Short </w:t>
      </w:r>
      <w:r w:rsidR="00420BCE" w:rsidRPr="00F57008">
        <w:rPr>
          <w:rFonts w:asciiTheme="minorHAnsi" w:hAnsiTheme="minorHAnsi" w:cs="Arial"/>
          <w:u w:val="single"/>
        </w:rPr>
        <w:t>assignment 1</w:t>
      </w:r>
      <w:r w:rsidR="007527F1" w:rsidRPr="00F57008">
        <w:rPr>
          <w:rFonts w:asciiTheme="minorHAnsi" w:hAnsiTheme="minorHAnsi" w:cs="Arial"/>
          <w:u w:val="single"/>
        </w:rPr>
        <w:t xml:space="preserve"> (Independent)</w:t>
      </w:r>
      <w:r w:rsidR="008557A3" w:rsidRPr="00F57008">
        <w:rPr>
          <w:rFonts w:asciiTheme="minorHAnsi" w:hAnsiTheme="minorHAnsi" w:cs="Arial"/>
          <w:u w:val="single"/>
        </w:rPr>
        <w:t xml:space="preserve"> </w:t>
      </w:r>
      <w:r w:rsidR="008557A3" w:rsidRPr="00D32481">
        <w:rPr>
          <w:rFonts w:asciiTheme="minorHAnsi" w:hAnsiTheme="minorHAnsi" w:cs="Arial"/>
          <w:b/>
          <w:bCs/>
          <w:u w:val="single"/>
        </w:rPr>
        <w:t>Due</w:t>
      </w:r>
      <w:r w:rsidR="00B33D0A">
        <w:rPr>
          <w:rFonts w:asciiTheme="minorHAnsi" w:hAnsiTheme="minorHAnsi" w:cs="Arial"/>
          <w:b/>
          <w:bCs/>
          <w:u w:val="single"/>
        </w:rPr>
        <w:t xml:space="preserve"> October 26</w:t>
      </w:r>
      <w:r w:rsidR="00420BCE" w:rsidRPr="00F57008">
        <w:rPr>
          <w:rFonts w:asciiTheme="minorHAnsi" w:hAnsiTheme="minorHAnsi" w:cs="Arial"/>
        </w:rPr>
        <w:t xml:space="preserve">: </w:t>
      </w:r>
      <w:r w:rsidR="00146309" w:rsidRPr="00F57008">
        <w:rPr>
          <w:rFonts w:asciiTheme="minorHAnsi" w:hAnsiTheme="minorHAnsi" w:cs="Arial"/>
        </w:rPr>
        <w:t>1</w:t>
      </w:r>
      <w:r w:rsidR="009F1D5D">
        <w:rPr>
          <w:rFonts w:asciiTheme="minorHAnsi" w:hAnsiTheme="minorHAnsi" w:cs="Arial"/>
        </w:rPr>
        <w:t>5</w:t>
      </w:r>
      <w:r w:rsidR="00146309" w:rsidRPr="00F57008">
        <w:rPr>
          <w:rFonts w:asciiTheme="minorHAnsi" w:hAnsiTheme="minorHAnsi" w:cs="Arial"/>
        </w:rPr>
        <w:t xml:space="preserve">% </w:t>
      </w:r>
    </w:p>
    <w:p w14:paraId="275073FD" w14:textId="1728C72A" w:rsidR="004B1E3E" w:rsidRPr="00F57008" w:rsidRDefault="004B1E3E" w:rsidP="009F1D5D">
      <w:pPr>
        <w:rPr>
          <w:rFonts w:asciiTheme="minorHAnsi" w:hAnsiTheme="minorHAnsi" w:cs="Arial"/>
        </w:rPr>
      </w:pPr>
      <w:r w:rsidRPr="00F57008">
        <w:rPr>
          <w:rFonts w:asciiTheme="minorHAnsi" w:hAnsiTheme="minorHAnsi" w:cs="Arial"/>
        </w:rPr>
        <w:t xml:space="preserve">In this assignment you will describe an ethical dilemma you have experienced in personal, school, or work life and analyze it using Kidder’s paradigm, then describe how the dilemma was resolved and whether you believe the outcome was satisfactory. The assignment will be graded based on correct identification of an </w:t>
      </w:r>
      <w:r w:rsidRPr="00F57008">
        <w:rPr>
          <w:rFonts w:asciiTheme="minorHAnsi" w:hAnsiTheme="minorHAnsi" w:cs="Arial"/>
          <w:i/>
          <w:iCs/>
          <w:u w:val="single"/>
        </w:rPr>
        <w:t>ethical</w:t>
      </w:r>
      <w:r w:rsidRPr="00F57008">
        <w:rPr>
          <w:rFonts w:asciiTheme="minorHAnsi" w:hAnsiTheme="minorHAnsi" w:cs="Arial"/>
        </w:rPr>
        <w:t xml:space="preserve"> dilemma, and accurate categorization(s) in Kidder’s framework.</w:t>
      </w:r>
    </w:p>
    <w:p w14:paraId="6C8EF8E8" w14:textId="77777777" w:rsidR="008858A1" w:rsidRPr="00F57008" w:rsidRDefault="008858A1" w:rsidP="009C2206">
      <w:pPr>
        <w:ind w:firstLine="720"/>
        <w:rPr>
          <w:rFonts w:asciiTheme="minorHAnsi" w:hAnsiTheme="minorHAnsi" w:cs="Arial"/>
        </w:rPr>
      </w:pPr>
    </w:p>
    <w:p w14:paraId="6E91BC0A" w14:textId="0DCB28F6" w:rsidR="00420BCE" w:rsidRPr="00F57008" w:rsidRDefault="00420BCE" w:rsidP="00F321A9">
      <w:pPr>
        <w:ind w:firstLine="720"/>
        <w:rPr>
          <w:rFonts w:asciiTheme="minorHAnsi" w:hAnsiTheme="minorHAnsi" w:cs="Arial"/>
        </w:rPr>
      </w:pPr>
      <w:r w:rsidRPr="00F57008">
        <w:rPr>
          <w:rFonts w:asciiTheme="minorHAnsi" w:hAnsiTheme="minorHAnsi" w:cs="Arial"/>
          <w:u w:val="single"/>
        </w:rPr>
        <w:t xml:space="preserve">Short assignment </w:t>
      </w:r>
      <w:r w:rsidR="009F1D5D">
        <w:rPr>
          <w:rFonts w:asciiTheme="minorHAnsi" w:hAnsiTheme="minorHAnsi" w:cs="Arial"/>
          <w:u w:val="single"/>
        </w:rPr>
        <w:t>2</w:t>
      </w:r>
      <w:r w:rsidR="005B2929" w:rsidRPr="00F57008">
        <w:rPr>
          <w:rFonts w:asciiTheme="minorHAnsi" w:hAnsiTheme="minorHAnsi" w:cs="Arial"/>
          <w:u w:val="single"/>
        </w:rPr>
        <w:t xml:space="preserve"> (Independent)</w:t>
      </w:r>
      <w:r w:rsidR="008A72FA" w:rsidRPr="00F57008">
        <w:rPr>
          <w:rFonts w:asciiTheme="minorHAnsi" w:hAnsiTheme="minorHAnsi" w:cs="Arial"/>
          <w:u w:val="single"/>
        </w:rPr>
        <w:t xml:space="preserve"> </w:t>
      </w:r>
      <w:r w:rsidR="008A72FA" w:rsidRPr="00D32481">
        <w:rPr>
          <w:rFonts w:asciiTheme="minorHAnsi" w:hAnsiTheme="minorHAnsi" w:cs="Arial"/>
          <w:b/>
          <w:bCs/>
          <w:u w:val="single"/>
        </w:rPr>
        <w:t>Due</w:t>
      </w:r>
      <w:r w:rsidR="00B33D0A">
        <w:rPr>
          <w:rFonts w:asciiTheme="minorHAnsi" w:hAnsiTheme="minorHAnsi" w:cs="Arial"/>
          <w:b/>
          <w:bCs/>
          <w:u w:val="single"/>
        </w:rPr>
        <w:t xml:space="preserve"> November 9</w:t>
      </w:r>
      <w:r w:rsidRPr="00F57008">
        <w:rPr>
          <w:rFonts w:asciiTheme="minorHAnsi" w:hAnsiTheme="minorHAnsi" w:cs="Arial"/>
        </w:rPr>
        <w:t xml:space="preserve">: </w:t>
      </w:r>
      <w:r w:rsidR="003C6376" w:rsidRPr="00F57008">
        <w:rPr>
          <w:rFonts w:asciiTheme="minorHAnsi" w:hAnsiTheme="minorHAnsi" w:cs="Arial"/>
        </w:rPr>
        <w:t>1</w:t>
      </w:r>
      <w:r w:rsidR="00D32481">
        <w:rPr>
          <w:rFonts w:asciiTheme="minorHAnsi" w:hAnsiTheme="minorHAnsi" w:cs="Arial"/>
        </w:rPr>
        <w:t>5</w:t>
      </w:r>
      <w:r w:rsidR="003C6376" w:rsidRPr="00F57008">
        <w:rPr>
          <w:rFonts w:asciiTheme="minorHAnsi" w:hAnsiTheme="minorHAnsi" w:cs="Arial"/>
        </w:rPr>
        <w:t xml:space="preserve">% </w:t>
      </w:r>
      <w:r w:rsidR="00067A8F" w:rsidRPr="00F57008">
        <w:rPr>
          <w:rFonts w:asciiTheme="minorHAnsi" w:hAnsiTheme="minorHAnsi" w:cs="Arial"/>
        </w:rPr>
        <w:t xml:space="preserve">I will provide you with an ethical dilemma and ask you to classify it using Kidder’s paradigm and social work standards. The assignment will be graded based on correct identification of the right vs. right dilemma(s) and the correct category from the 9 common professional standards. </w:t>
      </w:r>
    </w:p>
    <w:p w14:paraId="3A8E1430" w14:textId="77777777" w:rsidR="00375BEB" w:rsidRPr="00F57008" w:rsidRDefault="00375BEB" w:rsidP="009C2206">
      <w:pPr>
        <w:ind w:firstLine="720"/>
        <w:rPr>
          <w:rFonts w:asciiTheme="minorHAnsi" w:hAnsiTheme="minorHAnsi" w:cs="Arial"/>
          <w:u w:val="single"/>
        </w:rPr>
      </w:pPr>
    </w:p>
    <w:p w14:paraId="73E62F9A" w14:textId="10466852" w:rsidR="005D6774" w:rsidRPr="00F57008" w:rsidRDefault="00375BEB" w:rsidP="009C2206">
      <w:pPr>
        <w:ind w:firstLine="720"/>
        <w:rPr>
          <w:rFonts w:asciiTheme="minorHAnsi" w:hAnsiTheme="minorHAnsi" w:cs="Arial"/>
        </w:rPr>
      </w:pPr>
      <w:r w:rsidRPr="00F57008">
        <w:rPr>
          <w:rFonts w:asciiTheme="minorHAnsi" w:hAnsiTheme="minorHAnsi" w:cs="Arial"/>
          <w:u w:val="single"/>
        </w:rPr>
        <w:t>Et</w:t>
      </w:r>
      <w:r w:rsidR="00A95378" w:rsidRPr="00F57008">
        <w:rPr>
          <w:rFonts w:asciiTheme="minorHAnsi" w:hAnsiTheme="minorHAnsi" w:cs="Arial"/>
          <w:u w:val="single"/>
        </w:rPr>
        <w:t>hics in the International Context</w:t>
      </w:r>
      <w:r w:rsidR="00A95378" w:rsidRPr="00F57008">
        <w:rPr>
          <w:rFonts w:asciiTheme="minorHAnsi" w:hAnsiTheme="minorHAnsi" w:cs="Arial"/>
        </w:rPr>
        <w:t xml:space="preserve"> </w:t>
      </w:r>
      <w:r w:rsidR="00A95378" w:rsidRPr="00F57008">
        <w:rPr>
          <w:rFonts w:asciiTheme="minorHAnsi" w:hAnsiTheme="minorHAnsi" w:cs="Arial"/>
          <w:u w:val="single"/>
        </w:rPr>
        <w:t xml:space="preserve">(Group) </w:t>
      </w:r>
      <w:r w:rsidR="004D7A6E">
        <w:rPr>
          <w:rFonts w:asciiTheme="minorHAnsi" w:hAnsiTheme="minorHAnsi" w:cs="Arial"/>
          <w:b/>
          <w:bCs/>
          <w:u w:val="single"/>
        </w:rPr>
        <w:t>Submit</w:t>
      </w:r>
      <w:r w:rsidR="004E7943">
        <w:rPr>
          <w:rFonts w:asciiTheme="minorHAnsi" w:hAnsiTheme="minorHAnsi" w:cs="Arial"/>
          <w:b/>
          <w:bCs/>
          <w:u w:val="single"/>
        </w:rPr>
        <w:t xml:space="preserve"> by</w:t>
      </w:r>
      <w:r w:rsidR="00B33D0A">
        <w:rPr>
          <w:rFonts w:asciiTheme="minorHAnsi" w:hAnsiTheme="minorHAnsi" w:cs="Arial"/>
          <w:b/>
          <w:bCs/>
          <w:u w:val="single"/>
        </w:rPr>
        <w:t xml:space="preserve"> December</w:t>
      </w:r>
      <w:r w:rsidR="00F77B40">
        <w:rPr>
          <w:rFonts w:asciiTheme="minorHAnsi" w:hAnsiTheme="minorHAnsi" w:cs="Arial"/>
          <w:b/>
          <w:bCs/>
          <w:u w:val="single"/>
        </w:rPr>
        <w:t xml:space="preserve"> 1</w:t>
      </w:r>
      <w:r w:rsidR="007C1190">
        <w:rPr>
          <w:rFonts w:asciiTheme="minorHAnsi" w:hAnsiTheme="minorHAnsi" w:cs="Arial"/>
          <w:b/>
          <w:bCs/>
          <w:u w:val="single"/>
        </w:rPr>
        <w:t>, Review and Rate by</w:t>
      </w:r>
      <w:r w:rsidR="00D32481">
        <w:rPr>
          <w:rFonts w:asciiTheme="minorHAnsi" w:hAnsiTheme="minorHAnsi" w:cs="Arial"/>
          <w:b/>
          <w:bCs/>
          <w:u w:val="single"/>
        </w:rPr>
        <w:t xml:space="preserve"> </w:t>
      </w:r>
      <w:r w:rsidR="00F77B40">
        <w:rPr>
          <w:rFonts w:asciiTheme="minorHAnsi" w:hAnsiTheme="minorHAnsi" w:cs="Arial"/>
          <w:b/>
          <w:bCs/>
          <w:u w:val="single"/>
        </w:rPr>
        <w:t>December 7</w:t>
      </w:r>
      <w:r w:rsidR="00D32481">
        <w:rPr>
          <w:rFonts w:asciiTheme="minorHAnsi" w:hAnsiTheme="minorHAnsi" w:cs="Arial"/>
          <w:b/>
          <w:bCs/>
          <w:u w:val="single"/>
        </w:rPr>
        <w:t xml:space="preserve"> </w:t>
      </w:r>
      <w:r w:rsidR="00A95378" w:rsidRPr="00F57008">
        <w:rPr>
          <w:rFonts w:asciiTheme="minorHAnsi" w:hAnsiTheme="minorHAnsi" w:cs="Arial"/>
        </w:rPr>
        <w:t xml:space="preserve">30% Each small group should consist of students from different countries or regions (or students interested in exploring different regions). The group will choose an issue (such as assisted suicide, arranged marriage, LGBTQ rights, </w:t>
      </w:r>
      <w:r w:rsidR="00B27BA4">
        <w:rPr>
          <w:rFonts w:asciiTheme="minorHAnsi" w:hAnsiTheme="minorHAnsi" w:cs="Arial"/>
        </w:rPr>
        <w:t xml:space="preserve">organ donation, </w:t>
      </w:r>
      <w:r w:rsidR="00A95378" w:rsidRPr="00F57008">
        <w:rPr>
          <w:rFonts w:asciiTheme="minorHAnsi" w:hAnsiTheme="minorHAnsi" w:cs="Arial"/>
        </w:rPr>
        <w:t>disability rights, abortion) or create a case with a common ethical dilemma. Each group will prepare a 20</w:t>
      </w:r>
      <w:r w:rsidR="00AB36B0">
        <w:rPr>
          <w:rFonts w:asciiTheme="minorHAnsi" w:hAnsiTheme="minorHAnsi" w:cs="Arial"/>
        </w:rPr>
        <w:t>-25</w:t>
      </w:r>
      <w:r w:rsidR="00A95378" w:rsidRPr="00F57008">
        <w:rPr>
          <w:rFonts w:asciiTheme="minorHAnsi" w:hAnsiTheme="minorHAnsi" w:cs="Arial"/>
        </w:rPr>
        <w:t xml:space="preserve"> minute slide presentation on the issue and the ways it would be viewed in each different global region/country/religious or ethnic context.</w:t>
      </w:r>
      <w:r w:rsidR="005D6774" w:rsidRPr="00F57008">
        <w:rPr>
          <w:rFonts w:asciiTheme="minorHAnsi" w:hAnsiTheme="minorHAnsi" w:cs="Arial"/>
        </w:rPr>
        <w:t xml:space="preserve"> </w:t>
      </w:r>
      <w:r w:rsidR="00A95378" w:rsidRPr="00F57008">
        <w:rPr>
          <w:rFonts w:asciiTheme="minorHAnsi" w:hAnsiTheme="minorHAnsi" w:cs="Arial"/>
        </w:rPr>
        <w:t xml:space="preserve"> </w:t>
      </w:r>
    </w:p>
    <w:p w14:paraId="58CDB48F" w14:textId="39560257" w:rsidR="00CC30D6" w:rsidRPr="00F57008" w:rsidRDefault="00A95378" w:rsidP="00637B8F">
      <w:pPr>
        <w:ind w:firstLine="720"/>
        <w:rPr>
          <w:rFonts w:asciiTheme="minorHAnsi" w:hAnsiTheme="minorHAnsi" w:cs="Arial"/>
        </w:rPr>
      </w:pPr>
      <w:r w:rsidRPr="00F57008">
        <w:rPr>
          <w:rFonts w:asciiTheme="minorHAnsi" w:hAnsiTheme="minorHAnsi" w:cs="Arial"/>
        </w:rPr>
        <w:t xml:space="preserve">The presentation </w:t>
      </w:r>
      <w:r w:rsidR="00E74B2D">
        <w:rPr>
          <w:rFonts w:asciiTheme="minorHAnsi" w:hAnsiTheme="minorHAnsi" w:cs="Arial"/>
        </w:rPr>
        <w:t xml:space="preserve">and slides should </w:t>
      </w:r>
      <w:r w:rsidRPr="00F57008">
        <w:rPr>
          <w:rFonts w:asciiTheme="minorHAnsi" w:hAnsiTheme="minorHAnsi" w:cs="Arial"/>
        </w:rPr>
        <w:t xml:space="preserve">be pre-recorded. The assignment will be graded by the instructor and classmates: 1) Is the presentation relevant, clear and </w:t>
      </w:r>
      <w:r w:rsidRPr="00F57008">
        <w:rPr>
          <w:rFonts w:asciiTheme="minorHAnsi" w:hAnsiTheme="minorHAnsi" w:cs="Arial"/>
        </w:rPr>
        <w:lastRenderedPageBreak/>
        <w:t xml:space="preserve">informative? 2) Are the global perspectives and contrasts researched and </w:t>
      </w:r>
      <w:r w:rsidR="00EC78ED" w:rsidRPr="00F57008">
        <w:rPr>
          <w:rFonts w:asciiTheme="minorHAnsi" w:hAnsiTheme="minorHAnsi" w:cs="Arial"/>
        </w:rPr>
        <w:t>verifiable</w:t>
      </w:r>
      <w:r w:rsidRPr="00F57008">
        <w:rPr>
          <w:rFonts w:asciiTheme="minorHAnsi" w:hAnsiTheme="minorHAnsi" w:cs="Arial"/>
        </w:rPr>
        <w:t>? and 3) Were all group members informed and active participants in the project?</w:t>
      </w:r>
    </w:p>
    <w:p w14:paraId="0B5F4ADB" w14:textId="77777777" w:rsidR="00A95378" w:rsidRPr="00F57008" w:rsidRDefault="00A95378" w:rsidP="009C2206">
      <w:pPr>
        <w:ind w:firstLine="720"/>
        <w:rPr>
          <w:rFonts w:asciiTheme="minorHAnsi" w:hAnsiTheme="minorHAnsi" w:cs="Arial"/>
          <w:u w:val="single"/>
        </w:rPr>
      </w:pPr>
    </w:p>
    <w:p w14:paraId="19BE69FA" w14:textId="4732A30F" w:rsidR="009D5947" w:rsidRPr="00F57008" w:rsidRDefault="00CC30D6" w:rsidP="009D5947">
      <w:pPr>
        <w:ind w:firstLine="720"/>
        <w:rPr>
          <w:rFonts w:asciiTheme="minorHAnsi" w:hAnsiTheme="minorHAnsi" w:cs="Arial"/>
        </w:rPr>
      </w:pPr>
      <w:r w:rsidRPr="00F57008">
        <w:rPr>
          <w:rFonts w:asciiTheme="minorHAnsi" w:hAnsiTheme="minorHAnsi" w:cs="Arial"/>
          <w:u w:val="single"/>
        </w:rPr>
        <w:t xml:space="preserve">Ethical </w:t>
      </w:r>
      <w:r w:rsidR="008858A1" w:rsidRPr="00F57008">
        <w:rPr>
          <w:rFonts w:asciiTheme="minorHAnsi" w:hAnsiTheme="minorHAnsi" w:cs="Arial"/>
          <w:u w:val="single"/>
        </w:rPr>
        <w:t>d</w:t>
      </w:r>
      <w:r w:rsidRPr="00F57008">
        <w:rPr>
          <w:rFonts w:asciiTheme="minorHAnsi" w:hAnsiTheme="minorHAnsi" w:cs="Arial"/>
          <w:u w:val="single"/>
        </w:rPr>
        <w:t>ecision</w:t>
      </w:r>
      <w:r w:rsidR="008858A1" w:rsidRPr="00F57008">
        <w:rPr>
          <w:rFonts w:asciiTheme="minorHAnsi" w:hAnsiTheme="minorHAnsi" w:cs="Arial"/>
          <w:u w:val="single"/>
        </w:rPr>
        <w:t>-</w:t>
      </w:r>
      <w:r w:rsidRPr="00F57008">
        <w:rPr>
          <w:rFonts w:asciiTheme="minorHAnsi" w:hAnsiTheme="minorHAnsi" w:cs="Arial"/>
          <w:u w:val="single"/>
        </w:rPr>
        <w:t>making</w:t>
      </w:r>
      <w:r w:rsidR="00031400" w:rsidRPr="00F57008">
        <w:rPr>
          <w:rFonts w:asciiTheme="minorHAnsi" w:hAnsiTheme="minorHAnsi" w:cs="Arial"/>
          <w:u w:val="single"/>
        </w:rPr>
        <w:t xml:space="preserve"> (Group)</w:t>
      </w:r>
      <w:r w:rsidR="005E5DE2" w:rsidRPr="00F57008">
        <w:rPr>
          <w:rFonts w:asciiTheme="minorHAnsi" w:hAnsiTheme="minorHAnsi" w:cs="Arial"/>
          <w:u w:val="single"/>
        </w:rPr>
        <w:t xml:space="preserve"> </w:t>
      </w:r>
      <w:r w:rsidR="005D0118">
        <w:rPr>
          <w:rFonts w:asciiTheme="minorHAnsi" w:hAnsiTheme="minorHAnsi" w:cs="Arial"/>
          <w:b/>
          <w:bCs/>
          <w:u w:val="single"/>
        </w:rPr>
        <w:t xml:space="preserve">In class, </w:t>
      </w:r>
      <w:r w:rsidR="006D2382">
        <w:rPr>
          <w:rFonts w:asciiTheme="minorHAnsi" w:hAnsiTheme="minorHAnsi" w:cs="Arial"/>
          <w:b/>
          <w:bCs/>
          <w:u w:val="single"/>
        </w:rPr>
        <w:t xml:space="preserve">December </w:t>
      </w:r>
      <w:r w:rsidR="00F77B40">
        <w:rPr>
          <w:rFonts w:asciiTheme="minorHAnsi" w:hAnsiTheme="minorHAnsi" w:cs="Arial"/>
          <w:b/>
          <w:bCs/>
          <w:u w:val="single"/>
        </w:rPr>
        <w:t>8</w:t>
      </w:r>
      <w:r w:rsidRPr="00F57008">
        <w:rPr>
          <w:rFonts w:asciiTheme="minorHAnsi" w:hAnsiTheme="minorHAnsi" w:cs="Arial"/>
        </w:rPr>
        <w:t xml:space="preserve"> </w:t>
      </w:r>
      <w:r w:rsidR="00837665" w:rsidRPr="00F57008">
        <w:rPr>
          <w:rFonts w:asciiTheme="minorHAnsi" w:hAnsiTheme="minorHAnsi" w:cs="Arial"/>
        </w:rPr>
        <w:t xml:space="preserve">Imagine you are co-workers and one of you has an ethical dilemma. </w:t>
      </w:r>
      <w:r w:rsidR="000776F1" w:rsidRPr="00F57008">
        <w:rPr>
          <w:rFonts w:asciiTheme="minorHAnsi" w:hAnsiTheme="minorHAnsi" w:cs="Arial"/>
        </w:rPr>
        <w:t>Each small group will be assigned a</w:t>
      </w:r>
      <w:r w:rsidR="000D00E1" w:rsidRPr="00F57008">
        <w:rPr>
          <w:rFonts w:asciiTheme="minorHAnsi" w:hAnsiTheme="minorHAnsi" w:cs="Arial"/>
        </w:rPr>
        <w:t xml:space="preserve"> case of a </w:t>
      </w:r>
      <w:r w:rsidR="00863C6B" w:rsidRPr="00F57008">
        <w:rPr>
          <w:rFonts w:asciiTheme="minorHAnsi" w:hAnsiTheme="minorHAnsi" w:cs="Arial"/>
        </w:rPr>
        <w:t xml:space="preserve">social worker with an </w:t>
      </w:r>
      <w:r w:rsidR="000D00E1" w:rsidRPr="00F57008">
        <w:rPr>
          <w:rFonts w:asciiTheme="minorHAnsi" w:hAnsiTheme="minorHAnsi" w:cs="Arial"/>
        </w:rPr>
        <w:t>ethical dilemma.</w:t>
      </w:r>
      <w:r w:rsidR="00837665" w:rsidRPr="00F57008">
        <w:rPr>
          <w:rFonts w:asciiTheme="minorHAnsi" w:hAnsiTheme="minorHAnsi" w:cs="Arial"/>
        </w:rPr>
        <w:t xml:space="preserve"> (A fellow student will play the social worker for the purpose of the presentation.)</w:t>
      </w:r>
      <w:r w:rsidR="000D00E1" w:rsidRPr="00F57008">
        <w:rPr>
          <w:rFonts w:asciiTheme="minorHAnsi" w:hAnsiTheme="minorHAnsi" w:cs="Arial"/>
        </w:rPr>
        <w:t xml:space="preserve"> </w:t>
      </w:r>
      <w:r w:rsidR="00863C6B" w:rsidRPr="00F57008">
        <w:rPr>
          <w:rFonts w:asciiTheme="minorHAnsi" w:hAnsiTheme="minorHAnsi" w:cs="Arial"/>
        </w:rPr>
        <w:t xml:space="preserve">The group will </w:t>
      </w:r>
      <w:r w:rsidR="00CC6928" w:rsidRPr="00F57008">
        <w:rPr>
          <w:rFonts w:asciiTheme="minorHAnsi" w:hAnsiTheme="minorHAnsi" w:cs="Arial"/>
        </w:rPr>
        <w:t>act as a consulting team for the social worker</w:t>
      </w:r>
      <w:r w:rsidR="00353D2C" w:rsidRPr="00F57008">
        <w:rPr>
          <w:rFonts w:asciiTheme="minorHAnsi" w:hAnsiTheme="minorHAnsi" w:cs="Arial"/>
        </w:rPr>
        <w:t xml:space="preserve"> in the case</w:t>
      </w:r>
      <w:r w:rsidR="00CC6928" w:rsidRPr="00F57008">
        <w:rPr>
          <w:rFonts w:asciiTheme="minorHAnsi" w:hAnsiTheme="minorHAnsi" w:cs="Arial"/>
        </w:rPr>
        <w:t xml:space="preserve">. </w:t>
      </w:r>
      <w:r w:rsidR="0019614B" w:rsidRPr="00F57008">
        <w:rPr>
          <w:rFonts w:asciiTheme="minorHAnsi" w:hAnsiTheme="minorHAnsi" w:cs="Arial"/>
        </w:rPr>
        <w:t>After research and team discussions, t</w:t>
      </w:r>
      <w:r w:rsidR="00CC6928" w:rsidRPr="00F57008">
        <w:rPr>
          <w:rFonts w:asciiTheme="minorHAnsi" w:hAnsiTheme="minorHAnsi" w:cs="Arial"/>
        </w:rPr>
        <w:t>he team</w:t>
      </w:r>
      <w:r w:rsidR="00B42F4F" w:rsidRPr="00F57008">
        <w:rPr>
          <w:rFonts w:asciiTheme="minorHAnsi" w:hAnsiTheme="minorHAnsi" w:cs="Arial"/>
        </w:rPr>
        <w:t xml:space="preserve"> will</w:t>
      </w:r>
      <w:r w:rsidR="00CC6928" w:rsidRPr="00F57008">
        <w:rPr>
          <w:rFonts w:asciiTheme="minorHAnsi" w:hAnsiTheme="minorHAnsi" w:cs="Arial"/>
        </w:rPr>
        <w:t xml:space="preserve"> </w:t>
      </w:r>
      <w:r w:rsidR="000974A8" w:rsidRPr="00F57008">
        <w:rPr>
          <w:rFonts w:asciiTheme="minorHAnsi" w:hAnsiTheme="minorHAnsi" w:cs="Arial"/>
        </w:rPr>
        <w:t>role play the con</w:t>
      </w:r>
      <w:r w:rsidR="00100AA0" w:rsidRPr="00F57008">
        <w:rPr>
          <w:rFonts w:asciiTheme="minorHAnsi" w:hAnsiTheme="minorHAnsi" w:cs="Arial"/>
        </w:rPr>
        <w:t xml:space="preserve">sultation, </w:t>
      </w:r>
      <w:r w:rsidR="00D52E58" w:rsidRPr="00F57008">
        <w:rPr>
          <w:rFonts w:asciiTheme="minorHAnsi" w:hAnsiTheme="minorHAnsi" w:cs="Arial"/>
        </w:rPr>
        <w:t xml:space="preserve">asking the </w:t>
      </w:r>
      <w:r w:rsidR="00954040" w:rsidRPr="00F57008">
        <w:rPr>
          <w:rFonts w:asciiTheme="minorHAnsi" w:hAnsiTheme="minorHAnsi" w:cs="Arial"/>
        </w:rPr>
        <w:t xml:space="preserve">“worker” about the case, </w:t>
      </w:r>
      <w:r w:rsidR="00100AA0" w:rsidRPr="00F57008">
        <w:rPr>
          <w:rFonts w:asciiTheme="minorHAnsi" w:hAnsiTheme="minorHAnsi" w:cs="Arial"/>
        </w:rPr>
        <w:t>demonstrating the</w:t>
      </w:r>
      <w:r w:rsidR="00BE132C" w:rsidRPr="00F57008">
        <w:rPr>
          <w:rFonts w:asciiTheme="minorHAnsi" w:hAnsiTheme="minorHAnsi" w:cs="Arial"/>
        </w:rPr>
        <w:t xml:space="preserve"> process for </w:t>
      </w:r>
      <w:r w:rsidR="0019614B" w:rsidRPr="00F57008">
        <w:rPr>
          <w:rFonts w:asciiTheme="minorHAnsi" w:hAnsiTheme="minorHAnsi" w:cs="Arial"/>
        </w:rPr>
        <w:t>decision making</w:t>
      </w:r>
      <w:r w:rsidR="00EE1C97" w:rsidRPr="00F57008">
        <w:rPr>
          <w:rFonts w:asciiTheme="minorHAnsi" w:hAnsiTheme="minorHAnsi" w:cs="Arial"/>
        </w:rPr>
        <w:t>,</w:t>
      </w:r>
      <w:r w:rsidR="0019614B" w:rsidRPr="00F57008">
        <w:rPr>
          <w:rFonts w:asciiTheme="minorHAnsi" w:hAnsiTheme="minorHAnsi" w:cs="Arial"/>
        </w:rPr>
        <w:t xml:space="preserve"> and </w:t>
      </w:r>
      <w:r w:rsidR="00954040" w:rsidRPr="00F57008">
        <w:rPr>
          <w:rFonts w:asciiTheme="minorHAnsi" w:hAnsiTheme="minorHAnsi" w:cs="Arial"/>
        </w:rPr>
        <w:t xml:space="preserve">helping the social worker </w:t>
      </w:r>
      <w:r w:rsidR="000D6D0A" w:rsidRPr="00F57008">
        <w:rPr>
          <w:rFonts w:asciiTheme="minorHAnsi" w:hAnsiTheme="minorHAnsi" w:cs="Arial"/>
        </w:rPr>
        <w:t>resolve the dilemma</w:t>
      </w:r>
      <w:r w:rsidR="00BC0CAA" w:rsidRPr="00F57008">
        <w:rPr>
          <w:rFonts w:asciiTheme="minorHAnsi" w:hAnsiTheme="minorHAnsi" w:cs="Arial"/>
        </w:rPr>
        <w:t xml:space="preserve">. </w:t>
      </w:r>
      <w:r w:rsidR="00216953" w:rsidRPr="00F57008">
        <w:rPr>
          <w:rFonts w:asciiTheme="minorHAnsi" w:hAnsiTheme="minorHAnsi" w:cs="Arial"/>
        </w:rPr>
        <w:t>The assignment will be graded by the instructor based on</w:t>
      </w:r>
      <w:r w:rsidR="00520CCD" w:rsidRPr="00F57008">
        <w:rPr>
          <w:rFonts w:asciiTheme="minorHAnsi" w:hAnsiTheme="minorHAnsi" w:cs="Arial"/>
        </w:rPr>
        <w:t xml:space="preserve"> 1) The </w:t>
      </w:r>
      <w:r w:rsidR="00BD3E37" w:rsidRPr="00F57008">
        <w:rPr>
          <w:rFonts w:asciiTheme="minorHAnsi" w:hAnsiTheme="minorHAnsi" w:cs="Arial"/>
        </w:rPr>
        <w:t xml:space="preserve">thorough and </w:t>
      </w:r>
      <w:r w:rsidR="003369D9" w:rsidRPr="00F57008">
        <w:rPr>
          <w:rFonts w:asciiTheme="minorHAnsi" w:hAnsiTheme="minorHAnsi" w:cs="Arial"/>
        </w:rPr>
        <w:t xml:space="preserve">accurate use of the decision making framework, 2) </w:t>
      </w:r>
      <w:r w:rsidR="002B255B" w:rsidRPr="00F57008">
        <w:rPr>
          <w:rFonts w:asciiTheme="minorHAnsi" w:hAnsiTheme="minorHAnsi" w:cs="Arial"/>
        </w:rPr>
        <w:t>The</w:t>
      </w:r>
      <w:r w:rsidR="00BD3E37" w:rsidRPr="00F57008">
        <w:rPr>
          <w:rFonts w:asciiTheme="minorHAnsi" w:hAnsiTheme="minorHAnsi" w:cs="Arial"/>
        </w:rPr>
        <w:t xml:space="preserve"> thoughtfulness and feasibility of the</w:t>
      </w:r>
      <w:r w:rsidR="002B255B" w:rsidRPr="00F57008">
        <w:rPr>
          <w:rFonts w:asciiTheme="minorHAnsi" w:hAnsiTheme="minorHAnsi" w:cs="Arial"/>
        </w:rPr>
        <w:t xml:space="preserve"> recommendation</w:t>
      </w:r>
      <w:r w:rsidR="007A72A0">
        <w:rPr>
          <w:rFonts w:asciiTheme="minorHAnsi" w:hAnsiTheme="minorHAnsi" w:cs="Arial"/>
        </w:rPr>
        <w:t>(s)</w:t>
      </w:r>
      <w:r w:rsidR="00E82B3A" w:rsidRPr="00F57008">
        <w:rPr>
          <w:rFonts w:asciiTheme="minorHAnsi" w:hAnsiTheme="minorHAnsi" w:cs="Arial"/>
        </w:rPr>
        <w:t>, and 3) The contributions of all consulting team members</w:t>
      </w:r>
      <w:r w:rsidR="00353D2C" w:rsidRPr="00F57008">
        <w:rPr>
          <w:rFonts w:asciiTheme="minorHAnsi" w:hAnsiTheme="minorHAnsi" w:cs="Arial"/>
        </w:rPr>
        <w:t>.</w:t>
      </w:r>
      <w:r w:rsidR="002B255B" w:rsidRPr="00F57008">
        <w:rPr>
          <w:rFonts w:asciiTheme="minorHAnsi" w:hAnsiTheme="minorHAnsi" w:cs="Arial"/>
        </w:rPr>
        <w:t xml:space="preserve"> </w:t>
      </w:r>
      <w:r w:rsidR="00216953" w:rsidRPr="00F57008">
        <w:rPr>
          <w:rFonts w:asciiTheme="minorHAnsi" w:hAnsiTheme="minorHAnsi" w:cs="Arial"/>
        </w:rPr>
        <w:t xml:space="preserve"> </w:t>
      </w:r>
      <w:r w:rsidR="00F77B40" w:rsidRPr="00F77B40">
        <w:rPr>
          <w:rFonts w:asciiTheme="minorHAnsi" w:hAnsiTheme="minorHAnsi" w:cs="Arial"/>
          <w:b/>
          <w:bCs/>
        </w:rPr>
        <w:t>The process and skills of consultation are more important than finding “a solution”.</w:t>
      </w:r>
    </w:p>
    <w:p w14:paraId="0FF783C2" w14:textId="77777777" w:rsidR="009D5947" w:rsidRPr="00F57008" w:rsidRDefault="009D5947" w:rsidP="009D5947">
      <w:pPr>
        <w:rPr>
          <w:rFonts w:asciiTheme="minorHAnsi" w:hAnsiTheme="minorHAnsi" w:cs="Arial"/>
        </w:rPr>
      </w:pPr>
    </w:p>
    <w:p w14:paraId="7384EE95" w14:textId="38F451EB" w:rsidR="00BF3DCB" w:rsidRPr="00F57008" w:rsidRDefault="00BF3DCB" w:rsidP="009D5947">
      <w:pPr>
        <w:rPr>
          <w:rFonts w:asciiTheme="minorHAnsi" w:hAnsiTheme="minorHAnsi" w:cs="Arial"/>
        </w:rPr>
      </w:pPr>
      <w:r w:rsidRPr="00F57008">
        <w:rPr>
          <w:rFonts w:asciiTheme="minorHAnsi" w:hAnsiTheme="minorHAnsi" w:cs="Book Antiqua"/>
          <w:b/>
          <w:smallCaps/>
        </w:rPr>
        <w:t>Electronic Devices in the Classroom</w:t>
      </w:r>
    </w:p>
    <w:p w14:paraId="32A88CB4" w14:textId="2F5E3976" w:rsidR="00392304" w:rsidRPr="00F57008" w:rsidRDefault="00FB0C39" w:rsidP="00E95156">
      <w:pPr>
        <w:ind w:firstLine="720"/>
        <w:rPr>
          <w:rFonts w:asciiTheme="minorHAnsi" w:hAnsiTheme="minorHAnsi" w:cs="Calibri"/>
          <w:color w:val="000000"/>
        </w:rPr>
      </w:pPr>
      <w:r w:rsidRPr="00F57008">
        <w:rPr>
          <w:rFonts w:asciiTheme="minorHAnsi" w:hAnsiTheme="minorHAnsi" w:cs="Calibri"/>
          <w:color w:val="000000"/>
        </w:rPr>
        <w:t xml:space="preserve">During online classes, I will be grateful </w:t>
      </w:r>
      <w:r w:rsidR="00BF52A1" w:rsidRPr="00F57008">
        <w:rPr>
          <w:rFonts w:asciiTheme="minorHAnsi" w:hAnsiTheme="minorHAnsi" w:cs="Calibri"/>
          <w:color w:val="000000"/>
        </w:rPr>
        <w:t>if you keep your video on so that we can all see and relate to each other. During in-person classes, p</w:t>
      </w:r>
      <w:r w:rsidR="00BF3DCB" w:rsidRPr="00F57008">
        <w:rPr>
          <w:rFonts w:asciiTheme="minorHAnsi" w:hAnsiTheme="minorHAnsi" w:cs="Calibri"/>
          <w:color w:val="000000"/>
        </w:rPr>
        <w:t xml:space="preserve">lease </w:t>
      </w:r>
      <w:r w:rsidR="006D26D4" w:rsidRPr="00F57008">
        <w:rPr>
          <w:rFonts w:asciiTheme="minorHAnsi" w:hAnsiTheme="minorHAnsi" w:cs="Calibri"/>
          <w:color w:val="000000"/>
          <w:u w:val="single"/>
        </w:rPr>
        <w:t xml:space="preserve">only use </w:t>
      </w:r>
      <w:r w:rsidR="001A3926" w:rsidRPr="00F57008">
        <w:rPr>
          <w:rFonts w:asciiTheme="minorHAnsi" w:hAnsiTheme="minorHAnsi" w:cs="Calibri"/>
          <w:color w:val="000000"/>
          <w:u w:val="single"/>
        </w:rPr>
        <w:t xml:space="preserve">laptops or other electronic devices </w:t>
      </w:r>
      <w:r w:rsidR="006D26D4" w:rsidRPr="00F57008">
        <w:rPr>
          <w:rFonts w:asciiTheme="minorHAnsi" w:hAnsiTheme="minorHAnsi" w:cs="Calibri"/>
          <w:color w:val="000000"/>
          <w:u w:val="single"/>
        </w:rPr>
        <w:t>when</w:t>
      </w:r>
      <w:r w:rsidR="00D5614B" w:rsidRPr="00F57008">
        <w:rPr>
          <w:rFonts w:asciiTheme="minorHAnsi" w:hAnsiTheme="minorHAnsi" w:cs="Calibri"/>
          <w:color w:val="000000"/>
          <w:u w:val="single"/>
        </w:rPr>
        <w:t xml:space="preserve"> you are taking notes or </w:t>
      </w:r>
      <w:r w:rsidR="004B17A1" w:rsidRPr="00F57008">
        <w:rPr>
          <w:rFonts w:asciiTheme="minorHAnsi" w:hAnsiTheme="minorHAnsi" w:cs="Calibri"/>
          <w:color w:val="000000"/>
          <w:u w:val="single"/>
        </w:rPr>
        <w:t xml:space="preserve">are looking up something related to the class and close them </w:t>
      </w:r>
      <w:r w:rsidR="00BF3DCB" w:rsidRPr="00F57008">
        <w:rPr>
          <w:rFonts w:asciiTheme="minorHAnsi" w:hAnsiTheme="minorHAnsi" w:cs="Calibri"/>
          <w:color w:val="000000"/>
          <w:u w:val="single"/>
        </w:rPr>
        <w:t xml:space="preserve">during discussions or </w:t>
      </w:r>
      <w:r w:rsidR="00FA043E" w:rsidRPr="00F57008">
        <w:rPr>
          <w:rFonts w:asciiTheme="minorHAnsi" w:hAnsiTheme="minorHAnsi" w:cs="Calibri"/>
          <w:color w:val="000000"/>
          <w:u w:val="single"/>
        </w:rPr>
        <w:t>personal sharing</w:t>
      </w:r>
      <w:r w:rsidR="006D26D4" w:rsidRPr="00F57008">
        <w:rPr>
          <w:rFonts w:asciiTheme="minorHAnsi" w:hAnsiTheme="minorHAnsi" w:cs="Calibri"/>
          <w:color w:val="000000"/>
        </w:rPr>
        <w:t>.</w:t>
      </w:r>
      <w:r w:rsidR="00BF3DCB" w:rsidRPr="00F57008">
        <w:rPr>
          <w:rFonts w:asciiTheme="minorHAnsi" w:hAnsiTheme="minorHAnsi" w:cs="Calibri"/>
          <w:color w:val="000000"/>
        </w:rPr>
        <w:t xml:space="preserve"> Checking devices, even briefly, during class </w:t>
      </w:r>
      <w:r w:rsidR="00146309" w:rsidRPr="00F57008">
        <w:rPr>
          <w:rFonts w:asciiTheme="minorHAnsi" w:hAnsiTheme="minorHAnsi" w:cs="Calibri"/>
          <w:color w:val="000000"/>
        </w:rPr>
        <w:t xml:space="preserve">affects your attention and </w:t>
      </w:r>
      <w:r w:rsidR="00BF3DCB" w:rsidRPr="00F57008">
        <w:rPr>
          <w:rFonts w:asciiTheme="minorHAnsi" w:hAnsiTheme="minorHAnsi" w:cs="Calibri"/>
          <w:color w:val="000000"/>
        </w:rPr>
        <w:t>distract</w:t>
      </w:r>
      <w:r w:rsidR="00146309" w:rsidRPr="00F57008">
        <w:rPr>
          <w:rFonts w:asciiTheme="minorHAnsi" w:hAnsiTheme="minorHAnsi" w:cs="Calibri"/>
          <w:color w:val="000000"/>
        </w:rPr>
        <w:t>s me and classmates. Thank you</w:t>
      </w:r>
      <w:r w:rsidR="00E95156" w:rsidRPr="00F57008">
        <w:rPr>
          <w:rFonts w:asciiTheme="minorHAnsi" w:hAnsiTheme="minorHAnsi" w:cs="Calibri"/>
          <w:color w:val="000000"/>
        </w:rPr>
        <w:t>!</w:t>
      </w:r>
    </w:p>
    <w:p w14:paraId="7A4321AF" w14:textId="77777777" w:rsidR="00392304" w:rsidRPr="00F57008" w:rsidRDefault="00392304" w:rsidP="00392304">
      <w:pPr>
        <w:rPr>
          <w:rFonts w:asciiTheme="minorHAnsi" w:hAnsiTheme="minorHAnsi" w:cs="Calibri"/>
          <w:color w:val="000000"/>
        </w:rPr>
      </w:pPr>
    </w:p>
    <w:p w14:paraId="4E15C77F" w14:textId="77777777" w:rsidR="00D32481" w:rsidRDefault="00D32481">
      <w:pPr>
        <w:rPr>
          <w:rFonts w:asciiTheme="minorHAnsi" w:hAnsiTheme="minorHAnsi" w:cs="Arial"/>
          <w:b/>
          <w:smallCaps/>
        </w:rPr>
      </w:pPr>
      <w:r>
        <w:rPr>
          <w:rFonts w:asciiTheme="minorHAnsi" w:hAnsiTheme="minorHAnsi" w:cs="Arial"/>
          <w:b/>
          <w:smallCaps/>
        </w:rPr>
        <w:br w:type="page"/>
      </w:r>
    </w:p>
    <w:p w14:paraId="78EC575F" w14:textId="5DF2FE61" w:rsidR="00730879" w:rsidRPr="00F57008" w:rsidRDefault="00730879" w:rsidP="00392304">
      <w:pPr>
        <w:rPr>
          <w:rFonts w:asciiTheme="minorHAnsi" w:hAnsiTheme="minorHAnsi" w:cs="Book Antiqua"/>
        </w:rPr>
      </w:pPr>
      <w:r w:rsidRPr="00F57008">
        <w:rPr>
          <w:rFonts w:asciiTheme="minorHAnsi" w:hAnsiTheme="minorHAnsi" w:cs="Arial"/>
          <w:b/>
          <w:smallCaps/>
        </w:rPr>
        <w:lastRenderedPageBreak/>
        <w:t>Course Outline</w:t>
      </w:r>
    </w:p>
    <w:p w14:paraId="3F6B21DF" w14:textId="77777777" w:rsidR="008858A1" w:rsidRPr="00F57008" w:rsidRDefault="008858A1" w:rsidP="008858A1">
      <w:pPr>
        <w:spacing w:line="300" w:lineRule="exact"/>
        <w:rPr>
          <w:rFonts w:asciiTheme="minorHAnsi" w:hAnsiTheme="minorHAnsi" w:cs="Arial"/>
          <w:b/>
          <w:smallCaps/>
        </w:rPr>
      </w:pPr>
    </w:p>
    <w:p w14:paraId="60499DD3" w14:textId="4F5FC6FA" w:rsidR="0031045A" w:rsidRDefault="007A7C7E" w:rsidP="00144CEC">
      <w:pPr>
        <w:numPr>
          <w:ilvl w:val="0"/>
          <w:numId w:val="11"/>
        </w:numPr>
        <w:tabs>
          <w:tab w:val="left" w:pos="-180"/>
        </w:tabs>
        <w:rPr>
          <w:rFonts w:asciiTheme="minorHAnsi" w:hAnsiTheme="minorHAnsi"/>
          <w:b/>
          <w:smallCaps/>
        </w:rPr>
      </w:pPr>
      <w:r>
        <w:rPr>
          <w:rFonts w:asciiTheme="minorHAnsi" w:hAnsiTheme="minorHAnsi"/>
          <w:b/>
          <w:smallCaps/>
        </w:rPr>
        <w:t>Monday</w:t>
      </w:r>
      <w:r w:rsidR="0031045A">
        <w:rPr>
          <w:rFonts w:asciiTheme="minorHAnsi" w:hAnsiTheme="minorHAnsi"/>
          <w:b/>
          <w:smallCaps/>
        </w:rPr>
        <w:t xml:space="preserve"> </w:t>
      </w:r>
      <w:r>
        <w:rPr>
          <w:rFonts w:asciiTheme="minorHAnsi" w:hAnsiTheme="minorHAnsi"/>
          <w:b/>
          <w:smallCaps/>
        </w:rPr>
        <w:t>October 19</w:t>
      </w:r>
      <w:r w:rsidR="0031045A">
        <w:rPr>
          <w:rFonts w:asciiTheme="minorHAnsi" w:hAnsiTheme="minorHAnsi"/>
          <w:b/>
          <w:smallCaps/>
        </w:rPr>
        <w:t xml:space="preserve">, </w:t>
      </w:r>
      <w:r>
        <w:rPr>
          <w:rFonts w:asciiTheme="minorHAnsi" w:hAnsiTheme="minorHAnsi"/>
          <w:b/>
          <w:smallCaps/>
        </w:rPr>
        <w:t>11.00-</w:t>
      </w:r>
      <w:r w:rsidR="00BD71C7">
        <w:rPr>
          <w:rFonts w:asciiTheme="minorHAnsi" w:hAnsiTheme="minorHAnsi"/>
          <w:b/>
          <w:smallCaps/>
        </w:rPr>
        <w:t>1</w:t>
      </w:r>
      <w:r>
        <w:rPr>
          <w:rFonts w:asciiTheme="minorHAnsi" w:hAnsiTheme="minorHAnsi"/>
          <w:b/>
          <w:smallCaps/>
        </w:rPr>
        <w:t>3.</w:t>
      </w:r>
      <w:r w:rsidR="00BD71C7">
        <w:rPr>
          <w:rFonts w:asciiTheme="minorHAnsi" w:hAnsiTheme="minorHAnsi"/>
          <w:b/>
          <w:smallCaps/>
        </w:rPr>
        <w:t>00</w:t>
      </w:r>
      <w:r w:rsidR="001C4D34">
        <w:rPr>
          <w:rFonts w:asciiTheme="minorHAnsi" w:hAnsiTheme="minorHAnsi"/>
          <w:b/>
          <w:smallCaps/>
        </w:rPr>
        <w:t xml:space="preserve"> (classroom 8)</w:t>
      </w:r>
      <w:r>
        <w:rPr>
          <w:rFonts w:asciiTheme="minorHAnsi" w:hAnsiTheme="minorHAnsi"/>
          <w:b/>
          <w:smallCaps/>
        </w:rPr>
        <w:t xml:space="preserve">, </w:t>
      </w:r>
      <w:r w:rsidR="00AA3908">
        <w:rPr>
          <w:rFonts w:asciiTheme="minorHAnsi" w:hAnsiTheme="minorHAnsi"/>
          <w:b/>
          <w:smallCaps/>
        </w:rPr>
        <w:t>16.00-18.00</w:t>
      </w:r>
      <w:r w:rsidR="001C4D34">
        <w:rPr>
          <w:rFonts w:asciiTheme="minorHAnsi" w:hAnsiTheme="minorHAnsi"/>
          <w:b/>
          <w:smallCaps/>
        </w:rPr>
        <w:t xml:space="preserve"> (classroom 8)</w:t>
      </w:r>
      <w:r w:rsidR="0031045A">
        <w:rPr>
          <w:rFonts w:asciiTheme="minorHAnsi" w:hAnsiTheme="minorHAnsi"/>
          <w:b/>
          <w:smallCaps/>
        </w:rPr>
        <w:t xml:space="preserve"> </w:t>
      </w:r>
    </w:p>
    <w:p w14:paraId="251A3DC9" w14:textId="3493416F" w:rsidR="006B2652" w:rsidRPr="006B2652" w:rsidRDefault="00D32481" w:rsidP="006B2652">
      <w:pPr>
        <w:tabs>
          <w:tab w:val="left" w:pos="-180"/>
        </w:tabs>
        <w:ind w:left="720"/>
        <w:rPr>
          <w:rFonts w:asciiTheme="minorHAnsi" w:hAnsiTheme="minorHAnsi"/>
          <w:bCs/>
        </w:rPr>
      </w:pPr>
      <w:r>
        <w:rPr>
          <w:rFonts w:asciiTheme="minorHAnsi" w:hAnsiTheme="minorHAnsi"/>
          <w:bCs/>
        </w:rPr>
        <w:tab/>
      </w:r>
      <w:r w:rsidR="006B2652" w:rsidRPr="006B2652">
        <w:rPr>
          <w:rFonts w:asciiTheme="minorHAnsi" w:hAnsiTheme="minorHAnsi"/>
          <w:bCs/>
        </w:rPr>
        <w:t>Introductions</w:t>
      </w:r>
    </w:p>
    <w:p w14:paraId="7AC1047C" w14:textId="10420130" w:rsidR="006B2652" w:rsidRPr="006B2652" w:rsidRDefault="00D32481" w:rsidP="006B2652">
      <w:pPr>
        <w:pStyle w:val="Odstavekseznama"/>
        <w:tabs>
          <w:tab w:val="left" w:pos="-180"/>
        </w:tabs>
        <w:rPr>
          <w:rFonts w:asciiTheme="minorHAnsi" w:hAnsiTheme="minorHAnsi"/>
          <w:bCs/>
        </w:rPr>
      </w:pPr>
      <w:r>
        <w:rPr>
          <w:rFonts w:asciiTheme="minorHAnsi" w:hAnsiTheme="minorHAnsi"/>
          <w:bCs/>
        </w:rPr>
        <w:tab/>
      </w:r>
      <w:r w:rsidR="006B2652" w:rsidRPr="006B2652">
        <w:rPr>
          <w:rFonts w:asciiTheme="minorHAnsi" w:hAnsiTheme="minorHAnsi"/>
          <w:bCs/>
        </w:rPr>
        <w:t>Course overview</w:t>
      </w:r>
    </w:p>
    <w:p w14:paraId="59D5F94A" w14:textId="4F345B50" w:rsidR="006B2652" w:rsidRDefault="00D32481" w:rsidP="006B2652">
      <w:pPr>
        <w:pStyle w:val="Odstavekseznama"/>
        <w:tabs>
          <w:tab w:val="left" w:pos="-180"/>
        </w:tabs>
        <w:rPr>
          <w:rFonts w:asciiTheme="minorHAnsi" w:hAnsiTheme="minorHAnsi"/>
          <w:bCs/>
        </w:rPr>
      </w:pPr>
      <w:r>
        <w:rPr>
          <w:rFonts w:asciiTheme="minorHAnsi" w:hAnsiTheme="minorHAnsi"/>
          <w:bCs/>
        </w:rPr>
        <w:tab/>
      </w:r>
      <w:r w:rsidR="006B2652" w:rsidRPr="006B2652">
        <w:rPr>
          <w:rFonts w:asciiTheme="minorHAnsi" w:hAnsiTheme="minorHAnsi"/>
          <w:bCs/>
        </w:rPr>
        <w:t>Discuss assignments</w:t>
      </w:r>
    </w:p>
    <w:p w14:paraId="12952F21" w14:textId="77777777" w:rsidR="00AA3908" w:rsidRDefault="00AA3908" w:rsidP="00AA3908">
      <w:pPr>
        <w:pStyle w:val="Odstavekseznama"/>
        <w:tabs>
          <w:tab w:val="left" w:pos="-180"/>
        </w:tabs>
        <w:rPr>
          <w:rFonts w:asciiTheme="minorHAnsi" w:hAnsiTheme="minorHAnsi"/>
          <w:bCs/>
        </w:rPr>
      </w:pPr>
      <w:r>
        <w:rPr>
          <w:rFonts w:asciiTheme="minorHAnsi" w:hAnsiTheme="minorHAnsi"/>
          <w:bCs/>
        </w:rPr>
        <w:tab/>
      </w:r>
    </w:p>
    <w:p w14:paraId="7822DF46" w14:textId="003DB94B" w:rsidR="00AA3908" w:rsidRDefault="00AA3908" w:rsidP="00AA3908">
      <w:pPr>
        <w:pStyle w:val="Odstavekseznama"/>
        <w:tabs>
          <w:tab w:val="left" w:pos="-180"/>
        </w:tabs>
        <w:rPr>
          <w:rFonts w:asciiTheme="minorHAnsi" w:hAnsiTheme="minorHAnsi"/>
          <w:bCs/>
        </w:rPr>
      </w:pPr>
      <w:r>
        <w:rPr>
          <w:rFonts w:asciiTheme="minorHAnsi" w:hAnsiTheme="minorHAnsi"/>
          <w:bCs/>
        </w:rPr>
        <w:tab/>
        <w:t>Ethical or Unethical?</w:t>
      </w:r>
    </w:p>
    <w:p w14:paraId="6CDC6F8C" w14:textId="77777777" w:rsidR="00AA3908" w:rsidRPr="007B536E" w:rsidRDefault="00AA3908" w:rsidP="00AA3908">
      <w:pPr>
        <w:pStyle w:val="Odstavekseznama"/>
        <w:tabs>
          <w:tab w:val="left" w:pos="-180"/>
        </w:tabs>
        <w:rPr>
          <w:rFonts w:asciiTheme="minorHAnsi" w:hAnsiTheme="minorHAnsi"/>
          <w:bCs/>
        </w:rPr>
      </w:pPr>
      <w:r>
        <w:rPr>
          <w:rFonts w:asciiTheme="minorHAnsi" w:hAnsiTheme="minorHAnsi"/>
          <w:bCs/>
        </w:rPr>
        <w:tab/>
      </w:r>
      <w:r w:rsidRPr="007B536E">
        <w:rPr>
          <w:rFonts w:asciiTheme="minorHAnsi" w:hAnsiTheme="minorHAnsi"/>
          <w:bCs/>
        </w:rPr>
        <w:t>Understanding ethics and dilemmas</w:t>
      </w:r>
    </w:p>
    <w:p w14:paraId="6A4B76DD" w14:textId="77777777" w:rsidR="0031045A" w:rsidRDefault="0031045A" w:rsidP="00AA3908">
      <w:pPr>
        <w:tabs>
          <w:tab w:val="left" w:pos="-180"/>
        </w:tabs>
        <w:rPr>
          <w:rFonts w:asciiTheme="minorHAnsi" w:hAnsiTheme="minorHAnsi"/>
          <w:b/>
          <w:smallCaps/>
        </w:rPr>
      </w:pPr>
    </w:p>
    <w:p w14:paraId="0970D8A1" w14:textId="282FC3DD" w:rsidR="00B25138" w:rsidRPr="007B536E" w:rsidRDefault="00CE4136" w:rsidP="007B536E">
      <w:pPr>
        <w:pStyle w:val="Odstavekseznama"/>
        <w:numPr>
          <w:ilvl w:val="0"/>
          <w:numId w:val="11"/>
        </w:numPr>
        <w:tabs>
          <w:tab w:val="left" w:pos="-180"/>
        </w:tabs>
        <w:rPr>
          <w:rFonts w:asciiTheme="minorHAnsi" w:hAnsiTheme="minorHAnsi"/>
          <w:b/>
          <w:smallCaps/>
        </w:rPr>
      </w:pPr>
      <w:r>
        <w:rPr>
          <w:rFonts w:asciiTheme="minorHAnsi" w:hAnsiTheme="minorHAnsi"/>
          <w:b/>
          <w:smallCaps/>
        </w:rPr>
        <w:t>Tuesday</w:t>
      </w:r>
      <w:r w:rsidR="00BD71C7" w:rsidRPr="007B536E">
        <w:rPr>
          <w:rFonts w:asciiTheme="minorHAnsi" w:hAnsiTheme="minorHAnsi"/>
          <w:b/>
          <w:smallCaps/>
        </w:rPr>
        <w:t xml:space="preserve"> </w:t>
      </w:r>
      <w:r>
        <w:rPr>
          <w:rFonts w:asciiTheme="minorHAnsi" w:hAnsiTheme="minorHAnsi"/>
          <w:b/>
          <w:smallCaps/>
        </w:rPr>
        <w:t>October 20</w:t>
      </w:r>
      <w:r w:rsidR="00E70E49" w:rsidRPr="007B536E">
        <w:rPr>
          <w:rFonts w:asciiTheme="minorHAnsi" w:hAnsiTheme="minorHAnsi"/>
          <w:b/>
          <w:smallCaps/>
        </w:rPr>
        <w:t xml:space="preserve">, </w:t>
      </w:r>
      <w:r w:rsidR="0048271B" w:rsidRPr="007B536E">
        <w:rPr>
          <w:rFonts w:asciiTheme="minorHAnsi" w:hAnsiTheme="minorHAnsi"/>
          <w:b/>
          <w:smallCaps/>
        </w:rPr>
        <w:t>1</w:t>
      </w:r>
      <w:r w:rsidR="007B536E">
        <w:rPr>
          <w:rFonts w:asciiTheme="minorHAnsi" w:hAnsiTheme="minorHAnsi"/>
          <w:b/>
          <w:smallCaps/>
        </w:rPr>
        <w:t>3</w:t>
      </w:r>
      <w:r w:rsidR="0048271B" w:rsidRPr="007B536E">
        <w:rPr>
          <w:rFonts w:asciiTheme="minorHAnsi" w:hAnsiTheme="minorHAnsi"/>
          <w:b/>
          <w:smallCaps/>
        </w:rPr>
        <w:t>00-</w:t>
      </w:r>
      <w:r w:rsidR="007B536E">
        <w:rPr>
          <w:rFonts w:asciiTheme="minorHAnsi" w:hAnsiTheme="minorHAnsi"/>
          <w:b/>
          <w:smallCaps/>
        </w:rPr>
        <w:t>1</w:t>
      </w:r>
      <w:r>
        <w:rPr>
          <w:rFonts w:asciiTheme="minorHAnsi" w:hAnsiTheme="minorHAnsi"/>
          <w:b/>
          <w:smallCaps/>
        </w:rPr>
        <w:t>6</w:t>
      </w:r>
      <w:r w:rsidR="007B536E">
        <w:rPr>
          <w:rFonts w:asciiTheme="minorHAnsi" w:hAnsiTheme="minorHAnsi"/>
          <w:b/>
          <w:smallCaps/>
        </w:rPr>
        <w:t>:</w:t>
      </w:r>
      <w:r>
        <w:rPr>
          <w:rFonts w:asciiTheme="minorHAnsi" w:hAnsiTheme="minorHAnsi"/>
          <w:b/>
          <w:smallCaps/>
        </w:rPr>
        <w:t>0</w:t>
      </w:r>
      <w:r w:rsidR="007B536E">
        <w:rPr>
          <w:rFonts w:asciiTheme="minorHAnsi" w:hAnsiTheme="minorHAnsi"/>
          <w:b/>
          <w:smallCaps/>
        </w:rPr>
        <w:t xml:space="preserve">0 </w:t>
      </w:r>
      <w:r w:rsidR="001C4D34">
        <w:rPr>
          <w:rFonts w:asciiTheme="minorHAnsi" w:hAnsiTheme="minorHAnsi"/>
          <w:b/>
          <w:smallCaps/>
        </w:rPr>
        <w:t xml:space="preserve">(classroom </w:t>
      </w:r>
      <w:r w:rsidR="008932C0">
        <w:rPr>
          <w:rFonts w:asciiTheme="minorHAnsi" w:hAnsiTheme="minorHAnsi"/>
          <w:b/>
          <w:smallCaps/>
        </w:rPr>
        <w:t>7</w:t>
      </w:r>
      <w:r w:rsidR="001C4D34">
        <w:rPr>
          <w:rFonts w:asciiTheme="minorHAnsi" w:hAnsiTheme="minorHAnsi"/>
          <w:b/>
          <w:smallCaps/>
        </w:rPr>
        <w:t>)</w:t>
      </w:r>
    </w:p>
    <w:p w14:paraId="41EE7164" w14:textId="77777777" w:rsidR="00CE4136" w:rsidRDefault="00222FEA" w:rsidP="00CE4136">
      <w:pPr>
        <w:pStyle w:val="Odstavekseznama"/>
        <w:tabs>
          <w:tab w:val="left" w:pos="-180"/>
        </w:tabs>
        <w:rPr>
          <w:rFonts w:asciiTheme="minorHAnsi" w:hAnsiTheme="minorHAnsi"/>
          <w:bCs/>
        </w:rPr>
      </w:pPr>
      <w:r>
        <w:rPr>
          <w:rFonts w:asciiTheme="minorHAnsi" w:hAnsiTheme="minorHAnsi"/>
          <w:bCs/>
        </w:rPr>
        <w:tab/>
      </w:r>
      <w:r w:rsidR="00CE4136" w:rsidRPr="007B536E">
        <w:rPr>
          <w:rFonts w:asciiTheme="minorHAnsi" w:hAnsiTheme="minorHAnsi"/>
          <w:bCs/>
        </w:rPr>
        <w:t>Kidder’s paradigm</w:t>
      </w:r>
    </w:p>
    <w:p w14:paraId="7380D993" w14:textId="77777777" w:rsidR="00CE4136" w:rsidRDefault="00CE4136" w:rsidP="00CE4136">
      <w:pPr>
        <w:tabs>
          <w:tab w:val="left" w:pos="-180"/>
        </w:tabs>
        <w:ind w:left="720"/>
        <w:rPr>
          <w:rFonts w:asciiTheme="minorHAnsi" w:hAnsiTheme="minorHAnsi"/>
          <w:bCs/>
        </w:rPr>
      </w:pPr>
      <w:r>
        <w:rPr>
          <w:rFonts w:asciiTheme="minorHAnsi" w:hAnsiTheme="minorHAnsi"/>
          <w:bCs/>
        </w:rPr>
        <w:tab/>
      </w:r>
      <w:r>
        <w:rPr>
          <w:rFonts w:asciiTheme="minorHAnsi" w:hAnsiTheme="minorHAnsi"/>
          <w:bCs/>
        </w:rPr>
        <w:tab/>
        <w:t>Case discussion</w:t>
      </w:r>
    </w:p>
    <w:p w14:paraId="3127CAD9" w14:textId="77777777" w:rsidR="00CE4136" w:rsidRDefault="00CE4136" w:rsidP="00CE4136">
      <w:pPr>
        <w:tabs>
          <w:tab w:val="left" w:pos="-180"/>
        </w:tabs>
        <w:ind w:left="720"/>
        <w:rPr>
          <w:rFonts w:asciiTheme="minorHAnsi" w:hAnsiTheme="minorHAnsi"/>
          <w:bCs/>
        </w:rPr>
      </w:pPr>
      <w:r>
        <w:rPr>
          <w:rFonts w:asciiTheme="minorHAnsi" w:hAnsiTheme="minorHAnsi"/>
          <w:bCs/>
        </w:rPr>
        <w:tab/>
      </w:r>
    </w:p>
    <w:p w14:paraId="5E9DB6C7" w14:textId="77777777" w:rsidR="00CE4136" w:rsidRPr="007606AE" w:rsidRDefault="00CE4136" w:rsidP="00CE4136">
      <w:pPr>
        <w:tabs>
          <w:tab w:val="left" w:pos="-180"/>
        </w:tabs>
        <w:ind w:left="720"/>
        <w:rPr>
          <w:rFonts w:asciiTheme="minorHAnsi" w:hAnsiTheme="minorHAnsi"/>
          <w:bCs/>
        </w:rPr>
      </w:pPr>
      <w:r>
        <w:rPr>
          <w:rFonts w:asciiTheme="minorHAnsi" w:hAnsiTheme="minorHAnsi"/>
          <w:bCs/>
        </w:rPr>
        <w:tab/>
      </w:r>
      <w:r w:rsidRPr="007606AE">
        <w:rPr>
          <w:rFonts w:asciiTheme="minorHAnsi" w:hAnsiTheme="minorHAnsi"/>
          <w:bCs/>
        </w:rPr>
        <w:t xml:space="preserve">Ethical theories: </w:t>
      </w:r>
    </w:p>
    <w:p w14:paraId="6379E93A" w14:textId="77777777" w:rsidR="00CE4136" w:rsidRPr="007B536E" w:rsidRDefault="00CE4136" w:rsidP="00CE4136">
      <w:pPr>
        <w:pStyle w:val="Odstavekseznama"/>
        <w:tabs>
          <w:tab w:val="left" w:pos="-180"/>
        </w:tabs>
        <w:rPr>
          <w:rFonts w:asciiTheme="minorHAnsi" w:hAnsiTheme="minorHAnsi"/>
          <w:bCs/>
        </w:rPr>
      </w:pPr>
      <w:r w:rsidRPr="007B536E">
        <w:rPr>
          <w:rFonts w:asciiTheme="minorHAnsi" w:hAnsiTheme="minorHAnsi"/>
          <w:bCs/>
        </w:rPr>
        <w:tab/>
      </w:r>
      <w:r>
        <w:rPr>
          <w:rFonts w:asciiTheme="minorHAnsi" w:hAnsiTheme="minorHAnsi"/>
          <w:bCs/>
        </w:rPr>
        <w:tab/>
      </w:r>
      <w:r w:rsidRPr="007B536E">
        <w:rPr>
          <w:rFonts w:asciiTheme="minorHAnsi" w:hAnsiTheme="minorHAnsi"/>
          <w:bCs/>
        </w:rPr>
        <w:t>Rule-based</w:t>
      </w:r>
    </w:p>
    <w:p w14:paraId="56F5365A" w14:textId="77777777" w:rsidR="00CE4136" w:rsidRPr="007B536E" w:rsidRDefault="00CE4136" w:rsidP="00CE4136">
      <w:pPr>
        <w:pStyle w:val="Odstavekseznama"/>
        <w:tabs>
          <w:tab w:val="left" w:pos="-180"/>
        </w:tabs>
        <w:rPr>
          <w:rFonts w:asciiTheme="minorHAnsi" w:hAnsiTheme="minorHAnsi"/>
          <w:bCs/>
        </w:rPr>
      </w:pPr>
      <w:r w:rsidRPr="007B536E">
        <w:rPr>
          <w:rFonts w:asciiTheme="minorHAnsi" w:hAnsiTheme="minorHAnsi"/>
          <w:bCs/>
        </w:rPr>
        <w:tab/>
      </w:r>
      <w:r>
        <w:rPr>
          <w:rFonts w:asciiTheme="minorHAnsi" w:hAnsiTheme="minorHAnsi"/>
          <w:bCs/>
        </w:rPr>
        <w:tab/>
      </w:r>
      <w:r w:rsidRPr="007B536E">
        <w:rPr>
          <w:rFonts w:asciiTheme="minorHAnsi" w:hAnsiTheme="minorHAnsi"/>
          <w:bCs/>
        </w:rPr>
        <w:t>Outcome-based</w:t>
      </w:r>
    </w:p>
    <w:p w14:paraId="18330432" w14:textId="77777777" w:rsidR="00CE4136" w:rsidRPr="007B536E" w:rsidRDefault="00CE4136" w:rsidP="00CE4136">
      <w:pPr>
        <w:pStyle w:val="Odstavekseznama"/>
        <w:tabs>
          <w:tab w:val="left" w:pos="-180"/>
        </w:tabs>
        <w:rPr>
          <w:rFonts w:asciiTheme="minorHAnsi" w:hAnsiTheme="minorHAnsi"/>
          <w:bCs/>
        </w:rPr>
      </w:pPr>
      <w:r w:rsidRPr="007B536E">
        <w:rPr>
          <w:rFonts w:asciiTheme="minorHAnsi" w:hAnsiTheme="minorHAnsi"/>
          <w:bCs/>
        </w:rPr>
        <w:tab/>
      </w:r>
      <w:r>
        <w:rPr>
          <w:rFonts w:asciiTheme="minorHAnsi" w:hAnsiTheme="minorHAnsi"/>
          <w:bCs/>
        </w:rPr>
        <w:tab/>
      </w:r>
      <w:r w:rsidRPr="007B536E">
        <w:rPr>
          <w:rFonts w:asciiTheme="minorHAnsi" w:hAnsiTheme="minorHAnsi"/>
          <w:bCs/>
        </w:rPr>
        <w:t>Virtue-based</w:t>
      </w:r>
    </w:p>
    <w:p w14:paraId="70AE0474" w14:textId="17E01625" w:rsidR="002138AE" w:rsidRPr="00C25954" w:rsidRDefault="00CE4136" w:rsidP="00CE4136">
      <w:pPr>
        <w:pStyle w:val="Odstavekseznama"/>
        <w:tabs>
          <w:tab w:val="left" w:pos="-180"/>
        </w:tabs>
        <w:rPr>
          <w:rFonts w:asciiTheme="minorHAnsi" w:hAnsiTheme="minorHAnsi"/>
          <w:bCs/>
        </w:rPr>
      </w:pPr>
      <w:r w:rsidRPr="007B536E">
        <w:rPr>
          <w:rFonts w:asciiTheme="minorHAnsi" w:hAnsiTheme="minorHAnsi"/>
          <w:bCs/>
        </w:rPr>
        <w:tab/>
      </w:r>
      <w:r>
        <w:rPr>
          <w:rFonts w:asciiTheme="minorHAnsi" w:hAnsiTheme="minorHAnsi"/>
          <w:bCs/>
        </w:rPr>
        <w:tab/>
      </w:r>
      <w:r w:rsidRPr="007B536E">
        <w:rPr>
          <w:rFonts w:asciiTheme="minorHAnsi" w:hAnsiTheme="minorHAnsi"/>
          <w:bCs/>
        </w:rPr>
        <w:t>Care-base</w:t>
      </w:r>
      <w:r>
        <w:rPr>
          <w:rFonts w:asciiTheme="minorHAnsi" w:hAnsiTheme="minorHAnsi"/>
          <w:bCs/>
        </w:rPr>
        <w:t>d</w:t>
      </w:r>
    </w:p>
    <w:p w14:paraId="336597FE" w14:textId="77777777" w:rsidR="002C584F" w:rsidRPr="00F57008" w:rsidRDefault="002C584F" w:rsidP="00B15E32">
      <w:pPr>
        <w:tabs>
          <w:tab w:val="left" w:pos="-180"/>
        </w:tabs>
        <w:rPr>
          <w:rFonts w:asciiTheme="minorHAnsi" w:hAnsiTheme="minorHAnsi"/>
          <w:b/>
        </w:rPr>
      </w:pPr>
    </w:p>
    <w:p w14:paraId="45E76089" w14:textId="00DA3ACD" w:rsidR="000221AE" w:rsidRPr="00F57008" w:rsidRDefault="00780BCB" w:rsidP="00D401E0">
      <w:pPr>
        <w:numPr>
          <w:ilvl w:val="0"/>
          <w:numId w:val="11"/>
        </w:numPr>
        <w:tabs>
          <w:tab w:val="left" w:pos="-180"/>
        </w:tabs>
        <w:rPr>
          <w:rFonts w:asciiTheme="minorHAnsi" w:hAnsiTheme="minorHAnsi"/>
          <w:b/>
          <w:smallCaps/>
        </w:rPr>
      </w:pPr>
      <w:r>
        <w:rPr>
          <w:rFonts w:asciiTheme="minorHAnsi" w:hAnsiTheme="minorHAnsi"/>
          <w:b/>
          <w:smallCaps/>
        </w:rPr>
        <w:t>Friday</w:t>
      </w:r>
      <w:r w:rsidR="0048271B" w:rsidRPr="00F57008">
        <w:rPr>
          <w:rFonts w:asciiTheme="minorHAnsi" w:hAnsiTheme="minorHAnsi"/>
          <w:b/>
          <w:smallCaps/>
        </w:rPr>
        <w:t xml:space="preserve">, </w:t>
      </w:r>
      <w:r>
        <w:rPr>
          <w:rFonts w:asciiTheme="minorHAnsi" w:hAnsiTheme="minorHAnsi"/>
          <w:b/>
          <w:smallCaps/>
        </w:rPr>
        <w:t>October 23,</w:t>
      </w:r>
      <w:r w:rsidR="004F2EB4">
        <w:rPr>
          <w:rFonts w:asciiTheme="minorHAnsi" w:hAnsiTheme="minorHAnsi"/>
          <w:b/>
          <w:smallCaps/>
        </w:rPr>
        <w:t xml:space="preserve"> </w:t>
      </w:r>
      <w:r w:rsidR="0048271B" w:rsidRPr="00F57008">
        <w:rPr>
          <w:rFonts w:asciiTheme="minorHAnsi" w:hAnsiTheme="minorHAnsi"/>
          <w:b/>
          <w:smallCaps/>
        </w:rPr>
        <w:t xml:space="preserve"> </w:t>
      </w:r>
      <w:r w:rsidR="004F2EB4">
        <w:rPr>
          <w:rFonts w:asciiTheme="minorHAnsi" w:hAnsiTheme="minorHAnsi"/>
          <w:b/>
          <w:smallCaps/>
        </w:rPr>
        <w:t>1</w:t>
      </w:r>
      <w:r w:rsidR="00F5430E">
        <w:rPr>
          <w:rFonts w:asciiTheme="minorHAnsi" w:hAnsiTheme="minorHAnsi"/>
          <w:b/>
          <w:smallCaps/>
        </w:rPr>
        <w:t>3.00-15.00</w:t>
      </w:r>
      <w:r w:rsidR="001C4D34">
        <w:rPr>
          <w:rFonts w:asciiTheme="minorHAnsi" w:hAnsiTheme="minorHAnsi"/>
          <w:b/>
          <w:smallCaps/>
        </w:rPr>
        <w:t xml:space="preserve"> (classroom 8)</w:t>
      </w:r>
    </w:p>
    <w:p w14:paraId="68641ADA" w14:textId="77777777" w:rsidR="006D3995" w:rsidRDefault="007606AE" w:rsidP="006D3995">
      <w:pPr>
        <w:tabs>
          <w:tab w:val="left" w:pos="-180"/>
        </w:tabs>
        <w:ind w:left="720"/>
        <w:rPr>
          <w:rFonts w:asciiTheme="minorHAnsi" w:hAnsiTheme="minorHAnsi"/>
          <w:bCs/>
        </w:rPr>
      </w:pPr>
      <w:r>
        <w:rPr>
          <w:rFonts w:asciiTheme="minorHAnsi" w:hAnsiTheme="minorHAnsi"/>
          <w:bCs/>
        </w:rPr>
        <w:tab/>
      </w:r>
      <w:r w:rsidR="006D3995" w:rsidRPr="00F57008">
        <w:rPr>
          <w:rFonts w:asciiTheme="minorHAnsi" w:hAnsiTheme="minorHAnsi"/>
          <w:bCs/>
        </w:rPr>
        <w:t>“The Nine” common professional standards</w:t>
      </w:r>
    </w:p>
    <w:p w14:paraId="61D3B699" w14:textId="77777777" w:rsidR="00502C1E" w:rsidRPr="00F57008" w:rsidRDefault="00502C1E" w:rsidP="006D3995">
      <w:pPr>
        <w:tabs>
          <w:tab w:val="left" w:pos="-180"/>
        </w:tabs>
        <w:ind w:left="720"/>
        <w:rPr>
          <w:rFonts w:asciiTheme="minorHAnsi" w:hAnsiTheme="minorHAnsi"/>
          <w:bCs/>
        </w:rPr>
      </w:pPr>
    </w:p>
    <w:p w14:paraId="05DC38CF" w14:textId="77777777" w:rsidR="00502C1E" w:rsidRDefault="00502C1E" w:rsidP="00502C1E">
      <w:pPr>
        <w:tabs>
          <w:tab w:val="left" w:pos="-180"/>
        </w:tabs>
        <w:rPr>
          <w:rFonts w:asciiTheme="minorHAnsi" w:hAnsiTheme="minorHAnsi"/>
          <w:b/>
          <w:smallCaps/>
        </w:rPr>
      </w:pPr>
      <w:r w:rsidRPr="00D55456">
        <w:rPr>
          <w:rFonts w:asciiTheme="minorHAnsi" w:hAnsiTheme="minorHAnsi"/>
          <w:b/>
          <w:i/>
          <w:iCs/>
          <w:u w:val="single"/>
        </w:rPr>
        <w:t>Independent</w:t>
      </w:r>
      <w:r w:rsidRPr="00D55456">
        <w:rPr>
          <w:rFonts w:asciiTheme="minorHAnsi" w:hAnsiTheme="minorHAnsi"/>
          <w:b/>
          <w:i/>
          <w:iCs/>
          <w:u w:val="single"/>
        </w:rPr>
        <w:tab/>
        <w:t xml:space="preserve">Assignment 1 due </w:t>
      </w:r>
      <w:r>
        <w:rPr>
          <w:rFonts w:asciiTheme="minorHAnsi" w:hAnsiTheme="minorHAnsi"/>
          <w:b/>
          <w:i/>
          <w:iCs/>
          <w:u w:val="single"/>
        </w:rPr>
        <w:t>before class October 26</w:t>
      </w:r>
    </w:p>
    <w:p w14:paraId="6D7D6B41" w14:textId="77777777" w:rsidR="00502C1E" w:rsidRDefault="00502C1E" w:rsidP="00502C1E">
      <w:pPr>
        <w:tabs>
          <w:tab w:val="left" w:pos="-180"/>
        </w:tabs>
        <w:rPr>
          <w:rFonts w:asciiTheme="minorHAnsi" w:hAnsiTheme="minorHAnsi"/>
          <w:b/>
          <w:smallCaps/>
        </w:rPr>
      </w:pPr>
    </w:p>
    <w:p w14:paraId="3499BB8B" w14:textId="0AA31732" w:rsidR="009F57FD" w:rsidRPr="00CE435A" w:rsidRDefault="007018CB" w:rsidP="00CE435A">
      <w:pPr>
        <w:pStyle w:val="Odstavekseznama"/>
        <w:numPr>
          <w:ilvl w:val="0"/>
          <w:numId w:val="11"/>
        </w:numPr>
        <w:tabs>
          <w:tab w:val="left" w:pos="-180"/>
        </w:tabs>
        <w:rPr>
          <w:rFonts w:asciiTheme="minorHAnsi" w:hAnsiTheme="minorHAnsi"/>
          <w:b/>
          <w:smallCaps/>
        </w:rPr>
      </w:pPr>
      <w:r w:rsidRPr="00CE435A">
        <w:rPr>
          <w:rFonts w:asciiTheme="minorHAnsi" w:hAnsiTheme="minorHAnsi"/>
          <w:b/>
          <w:smallCaps/>
        </w:rPr>
        <w:t>Monday</w:t>
      </w:r>
      <w:r w:rsidR="0048271B" w:rsidRPr="00CE435A">
        <w:rPr>
          <w:rFonts w:asciiTheme="minorHAnsi" w:hAnsiTheme="minorHAnsi"/>
          <w:b/>
          <w:smallCaps/>
        </w:rPr>
        <w:t xml:space="preserve">, </w:t>
      </w:r>
      <w:r w:rsidRPr="00CE435A">
        <w:rPr>
          <w:rFonts w:asciiTheme="minorHAnsi" w:hAnsiTheme="minorHAnsi"/>
          <w:b/>
          <w:smallCaps/>
        </w:rPr>
        <w:t>October 26</w:t>
      </w:r>
      <w:r w:rsidR="00400A18" w:rsidRPr="00CE435A">
        <w:rPr>
          <w:rFonts w:asciiTheme="minorHAnsi" w:hAnsiTheme="minorHAnsi"/>
          <w:b/>
          <w:smallCaps/>
        </w:rPr>
        <w:t xml:space="preserve">, </w:t>
      </w:r>
      <w:r w:rsidR="009F57FD" w:rsidRPr="00CE435A">
        <w:rPr>
          <w:rFonts w:asciiTheme="minorHAnsi" w:hAnsiTheme="minorHAnsi"/>
          <w:b/>
          <w:smallCaps/>
        </w:rPr>
        <w:t>1</w:t>
      </w:r>
      <w:r w:rsidRPr="00CE435A">
        <w:rPr>
          <w:rFonts w:asciiTheme="minorHAnsi" w:hAnsiTheme="minorHAnsi"/>
          <w:b/>
          <w:smallCaps/>
        </w:rPr>
        <w:t>1.</w:t>
      </w:r>
      <w:r w:rsidR="009F57FD" w:rsidRPr="00CE435A">
        <w:rPr>
          <w:rFonts w:asciiTheme="minorHAnsi" w:hAnsiTheme="minorHAnsi"/>
          <w:b/>
          <w:smallCaps/>
        </w:rPr>
        <w:t>00-1</w:t>
      </w:r>
      <w:r w:rsidR="001068C5" w:rsidRPr="00CE435A">
        <w:rPr>
          <w:rFonts w:asciiTheme="minorHAnsi" w:hAnsiTheme="minorHAnsi"/>
          <w:b/>
          <w:smallCaps/>
        </w:rPr>
        <w:t>3.00</w:t>
      </w:r>
      <w:r w:rsidR="001C4D34">
        <w:rPr>
          <w:rFonts w:asciiTheme="minorHAnsi" w:hAnsiTheme="minorHAnsi"/>
          <w:b/>
          <w:smallCaps/>
        </w:rPr>
        <w:t xml:space="preserve"> (classroom 8)</w:t>
      </w:r>
      <w:r w:rsidR="009F57FD" w:rsidRPr="00CE435A">
        <w:rPr>
          <w:rFonts w:asciiTheme="minorHAnsi" w:hAnsiTheme="minorHAnsi"/>
          <w:b/>
          <w:smallCaps/>
        </w:rPr>
        <w:tab/>
      </w:r>
    </w:p>
    <w:p w14:paraId="182685EC" w14:textId="5029B1D2" w:rsidR="006D3995" w:rsidRPr="00F57008" w:rsidRDefault="001068C5" w:rsidP="001068C5">
      <w:pPr>
        <w:pStyle w:val="Odstavekseznama"/>
        <w:tabs>
          <w:tab w:val="left" w:pos="-180"/>
        </w:tabs>
        <w:rPr>
          <w:rFonts w:asciiTheme="minorHAnsi" w:hAnsiTheme="minorHAnsi"/>
          <w:bCs/>
        </w:rPr>
      </w:pPr>
      <w:r>
        <w:rPr>
          <w:rFonts w:asciiTheme="minorHAnsi" w:hAnsiTheme="minorHAnsi"/>
          <w:bCs/>
        </w:rPr>
        <w:tab/>
      </w:r>
      <w:r w:rsidR="006D3995" w:rsidRPr="00F57008">
        <w:rPr>
          <w:rFonts w:asciiTheme="minorHAnsi" w:hAnsiTheme="minorHAnsi"/>
          <w:bCs/>
        </w:rPr>
        <w:t>Overview of contrasting social work codes: NASW, IFS</w:t>
      </w:r>
      <w:r>
        <w:rPr>
          <w:rFonts w:asciiTheme="minorHAnsi" w:hAnsiTheme="minorHAnsi"/>
          <w:bCs/>
        </w:rPr>
        <w:t>W</w:t>
      </w:r>
    </w:p>
    <w:p w14:paraId="60D75999" w14:textId="19011812" w:rsidR="00A75EA7" w:rsidRDefault="00A75EA7" w:rsidP="00A75EA7">
      <w:pPr>
        <w:tabs>
          <w:tab w:val="left" w:pos="-180"/>
        </w:tabs>
        <w:rPr>
          <w:rFonts w:asciiTheme="minorHAnsi" w:hAnsiTheme="minorHAnsi"/>
          <w:b/>
          <w:i/>
          <w:iCs/>
          <w:u w:val="single"/>
        </w:rPr>
      </w:pPr>
    </w:p>
    <w:p w14:paraId="71B586E4" w14:textId="510D4F5E" w:rsidR="00786365" w:rsidRPr="00BC0E82" w:rsidRDefault="00146484" w:rsidP="00BC0E82">
      <w:pPr>
        <w:numPr>
          <w:ilvl w:val="0"/>
          <w:numId w:val="11"/>
        </w:numPr>
        <w:tabs>
          <w:tab w:val="left" w:pos="-180"/>
        </w:tabs>
        <w:rPr>
          <w:rFonts w:asciiTheme="minorHAnsi" w:hAnsiTheme="minorHAnsi"/>
          <w:b/>
          <w:smallCaps/>
        </w:rPr>
      </w:pPr>
      <w:r>
        <w:rPr>
          <w:rFonts w:asciiTheme="minorHAnsi" w:hAnsiTheme="minorHAnsi"/>
          <w:b/>
          <w:smallCaps/>
        </w:rPr>
        <w:t>Tuesday</w:t>
      </w:r>
      <w:r w:rsidR="002C34DB">
        <w:rPr>
          <w:rFonts w:asciiTheme="minorHAnsi" w:hAnsiTheme="minorHAnsi"/>
          <w:b/>
          <w:smallCaps/>
        </w:rPr>
        <w:t xml:space="preserve">, </w:t>
      </w:r>
      <w:r>
        <w:rPr>
          <w:rFonts w:asciiTheme="minorHAnsi" w:hAnsiTheme="minorHAnsi"/>
          <w:b/>
          <w:smallCaps/>
        </w:rPr>
        <w:t>October 27</w:t>
      </w:r>
      <w:r w:rsidR="002C34DB">
        <w:rPr>
          <w:rFonts w:asciiTheme="minorHAnsi" w:hAnsiTheme="minorHAnsi"/>
          <w:b/>
          <w:smallCaps/>
        </w:rPr>
        <w:t xml:space="preserve"> 18</w:t>
      </w:r>
      <w:r w:rsidR="00C3791E" w:rsidRPr="00F57008">
        <w:rPr>
          <w:rFonts w:asciiTheme="minorHAnsi" w:hAnsiTheme="minorHAnsi"/>
          <w:b/>
          <w:smallCaps/>
        </w:rPr>
        <w:t xml:space="preserve"> </w:t>
      </w:r>
      <w:r w:rsidR="00315E57" w:rsidRPr="00F57008">
        <w:rPr>
          <w:rFonts w:asciiTheme="minorHAnsi" w:hAnsiTheme="minorHAnsi"/>
          <w:b/>
          <w:smallCaps/>
        </w:rPr>
        <w:t>1</w:t>
      </w:r>
      <w:r w:rsidR="00BC0E82">
        <w:rPr>
          <w:rFonts w:asciiTheme="minorHAnsi" w:hAnsiTheme="minorHAnsi"/>
          <w:b/>
          <w:smallCaps/>
        </w:rPr>
        <w:t>3:</w:t>
      </w:r>
      <w:r w:rsidR="00315E57" w:rsidRPr="00F57008">
        <w:rPr>
          <w:rFonts w:asciiTheme="minorHAnsi" w:hAnsiTheme="minorHAnsi"/>
          <w:b/>
          <w:smallCaps/>
        </w:rPr>
        <w:t>00-1</w:t>
      </w:r>
      <w:r>
        <w:rPr>
          <w:rFonts w:asciiTheme="minorHAnsi" w:hAnsiTheme="minorHAnsi"/>
          <w:b/>
          <w:smallCaps/>
        </w:rPr>
        <w:t>6:00</w:t>
      </w:r>
      <w:r w:rsidR="00315E57" w:rsidRPr="00F57008">
        <w:rPr>
          <w:rFonts w:asciiTheme="minorHAnsi" w:hAnsiTheme="minorHAnsi"/>
          <w:b/>
          <w:smallCaps/>
        </w:rPr>
        <w:t xml:space="preserve"> </w:t>
      </w:r>
      <w:r w:rsidR="001C4D34">
        <w:rPr>
          <w:rFonts w:asciiTheme="minorHAnsi" w:hAnsiTheme="minorHAnsi"/>
          <w:b/>
          <w:smallCaps/>
        </w:rPr>
        <w:t xml:space="preserve">(classroom </w:t>
      </w:r>
      <w:r w:rsidR="008932C0">
        <w:rPr>
          <w:rFonts w:asciiTheme="minorHAnsi" w:hAnsiTheme="minorHAnsi"/>
          <w:b/>
          <w:smallCaps/>
        </w:rPr>
        <w:t>7</w:t>
      </w:r>
      <w:r w:rsidR="001C4D34">
        <w:rPr>
          <w:rFonts w:asciiTheme="minorHAnsi" w:hAnsiTheme="minorHAnsi"/>
          <w:b/>
          <w:smallCaps/>
        </w:rPr>
        <w:t>)</w:t>
      </w:r>
    </w:p>
    <w:p w14:paraId="4AC07B80" w14:textId="6E133AAE" w:rsidR="003630E0" w:rsidRPr="00F57008" w:rsidRDefault="00091943" w:rsidP="00F60EEF">
      <w:pPr>
        <w:tabs>
          <w:tab w:val="left" w:pos="-180"/>
        </w:tabs>
        <w:ind w:left="720"/>
        <w:rPr>
          <w:rFonts w:asciiTheme="minorHAnsi" w:hAnsiTheme="minorHAnsi"/>
          <w:bCs/>
        </w:rPr>
      </w:pPr>
      <w:r w:rsidRPr="00F57008">
        <w:rPr>
          <w:rFonts w:asciiTheme="minorHAnsi" w:hAnsiTheme="minorHAnsi"/>
          <w:bCs/>
        </w:rPr>
        <w:t xml:space="preserve"> </w:t>
      </w:r>
      <w:r w:rsidR="0067429B">
        <w:rPr>
          <w:rFonts w:asciiTheme="minorHAnsi" w:hAnsiTheme="minorHAnsi"/>
          <w:bCs/>
        </w:rPr>
        <w:tab/>
      </w:r>
      <w:r w:rsidR="003630E0" w:rsidRPr="00F57008">
        <w:rPr>
          <w:rFonts w:asciiTheme="minorHAnsi" w:hAnsiTheme="minorHAnsi"/>
          <w:bCs/>
        </w:rPr>
        <w:t>Regional differences</w:t>
      </w:r>
      <w:r w:rsidR="00DA0C58">
        <w:rPr>
          <w:rFonts w:asciiTheme="minorHAnsi" w:hAnsiTheme="minorHAnsi"/>
          <w:bCs/>
        </w:rPr>
        <w:t xml:space="preserve"> in SW and codes?</w:t>
      </w:r>
    </w:p>
    <w:p w14:paraId="4D7E65A8" w14:textId="37D6E60B" w:rsidR="000A6A6E" w:rsidRDefault="0067429B" w:rsidP="00347484">
      <w:pPr>
        <w:tabs>
          <w:tab w:val="left" w:pos="-180"/>
        </w:tabs>
        <w:ind w:left="720"/>
        <w:rPr>
          <w:rFonts w:asciiTheme="minorHAnsi" w:hAnsiTheme="minorHAnsi"/>
          <w:bCs/>
        </w:rPr>
      </w:pPr>
      <w:r>
        <w:rPr>
          <w:rFonts w:asciiTheme="minorHAnsi" w:hAnsiTheme="minorHAnsi"/>
          <w:bCs/>
        </w:rPr>
        <w:tab/>
      </w:r>
      <w:r w:rsidR="000A6A6E" w:rsidRPr="00F57008">
        <w:rPr>
          <w:rFonts w:asciiTheme="minorHAnsi" w:hAnsiTheme="minorHAnsi"/>
          <w:bCs/>
        </w:rPr>
        <w:t xml:space="preserve">Examples of ethics in </w:t>
      </w:r>
      <w:r w:rsidR="00DA0C58">
        <w:rPr>
          <w:rFonts w:asciiTheme="minorHAnsi" w:hAnsiTheme="minorHAnsi"/>
          <w:bCs/>
        </w:rPr>
        <w:t xml:space="preserve">(U.S.) </w:t>
      </w:r>
      <w:r w:rsidR="000A6A6E" w:rsidRPr="00F57008">
        <w:rPr>
          <w:rFonts w:asciiTheme="minorHAnsi" w:hAnsiTheme="minorHAnsi"/>
          <w:bCs/>
        </w:rPr>
        <w:t>professional regulation: tests and violations</w:t>
      </w:r>
    </w:p>
    <w:p w14:paraId="6DF26E92" w14:textId="02A82EDE" w:rsidR="00F60EEF" w:rsidRPr="00F57008" w:rsidRDefault="00F60EEF" w:rsidP="00F60EEF">
      <w:pPr>
        <w:tabs>
          <w:tab w:val="left" w:pos="-180"/>
        </w:tabs>
        <w:ind w:left="720"/>
        <w:rPr>
          <w:rFonts w:asciiTheme="minorHAnsi" w:hAnsiTheme="minorHAnsi"/>
          <w:bCs/>
        </w:rPr>
      </w:pPr>
      <w:r>
        <w:rPr>
          <w:rFonts w:asciiTheme="minorHAnsi" w:hAnsiTheme="minorHAnsi"/>
          <w:bCs/>
        </w:rPr>
        <w:tab/>
      </w:r>
      <w:r w:rsidRPr="00F57008">
        <w:rPr>
          <w:rFonts w:asciiTheme="minorHAnsi" w:hAnsiTheme="minorHAnsi"/>
          <w:bCs/>
        </w:rPr>
        <w:t>Ethical decision making using the 6Q model</w:t>
      </w:r>
    </w:p>
    <w:p w14:paraId="074BAACE" w14:textId="77777777" w:rsidR="003944D8" w:rsidRDefault="003944D8" w:rsidP="00DA0C58">
      <w:pPr>
        <w:tabs>
          <w:tab w:val="left" w:pos="-180"/>
        </w:tabs>
        <w:rPr>
          <w:rFonts w:asciiTheme="minorHAnsi" w:hAnsiTheme="minorHAnsi"/>
          <w:b/>
        </w:rPr>
      </w:pPr>
    </w:p>
    <w:p w14:paraId="4618A7F1" w14:textId="72985B9D" w:rsidR="00E25069" w:rsidRDefault="00E25069" w:rsidP="00E25069">
      <w:pPr>
        <w:tabs>
          <w:tab w:val="left" w:pos="-180"/>
        </w:tabs>
        <w:jc w:val="center"/>
        <w:rPr>
          <w:rFonts w:asciiTheme="minorHAnsi" w:hAnsiTheme="minorHAnsi"/>
          <w:b/>
          <w:i/>
          <w:iCs/>
          <w:u w:val="single"/>
        </w:rPr>
      </w:pPr>
      <w:r w:rsidRPr="007E2A3A">
        <w:rPr>
          <w:rFonts w:asciiTheme="minorHAnsi" w:hAnsiTheme="minorHAnsi"/>
          <w:b/>
          <w:i/>
          <w:iCs/>
          <w:u w:val="single"/>
        </w:rPr>
        <w:t xml:space="preserve">Independent Assignment 2 due </w:t>
      </w:r>
      <w:r>
        <w:rPr>
          <w:rFonts w:asciiTheme="minorHAnsi" w:hAnsiTheme="minorHAnsi"/>
          <w:b/>
          <w:i/>
          <w:iCs/>
          <w:u w:val="single"/>
        </w:rPr>
        <w:t>November 9</w:t>
      </w:r>
    </w:p>
    <w:p w14:paraId="3C927B26" w14:textId="77777777" w:rsidR="00E25069" w:rsidRPr="00F57008" w:rsidRDefault="00E25069" w:rsidP="00DA0C58">
      <w:pPr>
        <w:tabs>
          <w:tab w:val="left" w:pos="-180"/>
        </w:tabs>
        <w:rPr>
          <w:rFonts w:asciiTheme="minorHAnsi" w:hAnsiTheme="minorHAnsi"/>
          <w:b/>
        </w:rPr>
      </w:pPr>
    </w:p>
    <w:p w14:paraId="4AD00F7F" w14:textId="2DB1A5F5" w:rsidR="00FE6ED2" w:rsidRPr="00DA25E3" w:rsidRDefault="005611DB" w:rsidP="00FE6ED2">
      <w:pPr>
        <w:numPr>
          <w:ilvl w:val="0"/>
          <w:numId w:val="11"/>
        </w:numPr>
        <w:tabs>
          <w:tab w:val="left" w:pos="-180"/>
        </w:tabs>
        <w:rPr>
          <w:rFonts w:asciiTheme="minorHAnsi" w:hAnsiTheme="minorHAnsi"/>
          <w:b/>
          <w:smallCaps/>
          <w:highlight w:val="green"/>
        </w:rPr>
      </w:pPr>
      <w:r w:rsidRPr="00DA25E3">
        <w:rPr>
          <w:rFonts w:asciiTheme="minorHAnsi" w:hAnsiTheme="minorHAnsi"/>
          <w:b/>
          <w:smallCaps/>
          <w:highlight w:val="green"/>
        </w:rPr>
        <w:t>Mon</w:t>
      </w:r>
      <w:r w:rsidR="00FE6ED2" w:rsidRPr="00DA25E3">
        <w:rPr>
          <w:rFonts w:asciiTheme="minorHAnsi" w:hAnsiTheme="minorHAnsi"/>
          <w:b/>
          <w:smallCaps/>
          <w:highlight w:val="green"/>
        </w:rPr>
        <w:t xml:space="preserve">day, </w:t>
      </w:r>
      <w:r w:rsidR="00DB49C3" w:rsidRPr="00DA25E3">
        <w:rPr>
          <w:rFonts w:asciiTheme="minorHAnsi" w:hAnsiTheme="minorHAnsi"/>
          <w:b/>
          <w:smallCaps/>
          <w:highlight w:val="green"/>
        </w:rPr>
        <w:t xml:space="preserve">November </w:t>
      </w:r>
      <w:r w:rsidR="007B7C60" w:rsidRPr="00DA25E3">
        <w:rPr>
          <w:rFonts w:asciiTheme="minorHAnsi" w:hAnsiTheme="minorHAnsi"/>
          <w:b/>
          <w:smallCaps/>
          <w:highlight w:val="green"/>
        </w:rPr>
        <w:t>9</w:t>
      </w:r>
      <w:r w:rsidR="00FE6ED2" w:rsidRPr="00DA25E3">
        <w:rPr>
          <w:rFonts w:asciiTheme="minorHAnsi" w:hAnsiTheme="minorHAnsi"/>
          <w:b/>
          <w:smallCaps/>
          <w:highlight w:val="green"/>
        </w:rPr>
        <w:t xml:space="preserve">, </w:t>
      </w:r>
      <w:r w:rsidR="005604DF" w:rsidRPr="00DA25E3">
        <w:rPr>
          <w:rFonts w:asciiTheme="minorHAnsi" w:hAnsiTheme="minorHAnsi"/>
          <w:b/>
          <w:smallCaps/>
          <w:highlight w:val="green"/>
        </w:rPr>
        <w:t>1</w:t>
      </w:r>
      <w:r w:rsidR="00DA25E3" w:rsidRPr="00DA25E3">
        <w:rPr>
          <w:rFonts w:asciiTheme="minorHAnsi" w:hAnsiTheme="minorHAnsi"/>
          <w:b/>
          <w:smallCaps/>
          <w:highlight w:val="green"/>
        </w:rPr>
        <w:t>7</w:t>
      </w:r>
      <w:r w:rsidR="00DB49C3" w:rsidRPr="00DA25E3">
        <w:rPr>
          <w:rFonts w:asciiTheme="minorHAnsi" w:hAnsiTheme="minorHAnsi"/>
          <w:b/>
          <w:smallCaps/>
          <w:highlight w:val="green"/>
        </w:rPr>
        <w:t>.00</w:t>
      </w:r>
      <w:r w:rsidR="003C2A2F" w:rsidRPr="00DA25E3">
        <w:rPr>
          <w:rFonts w:asciiTheme="minorHAnsi" w:hAnsiTheme="minorHAnsi"/>
          <w:b/>
          <w:smallCaps/>
          <w:highlight w:val="green"/>
        </w:rPr>
        <w:t>-</w:t>
      </w:r>
      <w:r w:rsidR="00DA25E3" w:rsidRPr="00DA25E3">
        <w:rPr>
          <w:rFonts w:asciiTheme="minorHAnsi" w:hAnsiTheme="minorHAnsi"/>
          <w:b/>
          <w:smallCaps/>
          <w:highlight w:val="green"/>
        </w:rPr>
        <w:t>20</w:t>
      </w:r>
      <w:r w:rsidR="003C2A2F" w:rsidRPr="00DA25E3">
        <w:rPr>
          <w:rFonts w:asciiTheme="minorHAnsi" w:hAnsiTheme="minorHAnsi"/>
          <w:b/>
          <w:smallCaps/>
          <w:highlight w:val="green"/>
        </w:rPr>
        <w:t>:00</w:t>
      </w:r>
      <w:r w:rsidR="00124069" w:rsidRPr="00DA25E3">
        <w:rPr>
          <w:rFonts w:asciiTheme="minorHAnsi" w:hAnsiTheme="minorHAnsi"/>
          <w:b/>
          <w:smallCaps/>
          <w:highlight w:val="green"/>
        </w:rPr>
        <w:t xml:space="preserve">  VIA ZOOM</w:t>
      </w:r>
    </w:p>
    <w:p w14:paraId="57B25A22" w14:textId="19FCF21F" w:rsidR="00CF1D7A" w:rsidRDefault="00440944" w:rsidP="00CF1D7A">
      <w:pPr>
        <w:tabs>
          <w:tab w:val="left" w:pos="-180"/>
        </w:tabs>
        <w:ind w:left="720"/>
        <w:rPr>
          <w:rFonts w:asciiTheme="minorHAnsi" w:hAnsiTheme="minorHAnsi"/>
          <w:b/>
          <w:smallCaps/>
        </w:rPr>
      </w:pPr>
      <w:hyperlink r:id="rId13" w:history="1">
        <w:r w:rsidRPr="008B39C1">
          <w:rPr>
            <w:rStyle w:val="Hiperpovezava"/>
            <w:rFonts w:asciiTheme="minorHAnsi" w:hAnsiTheme="minorHAnsi"/>
            <w:b/>
            <w:smallCaps/>
          </w:rPr>
          <w:t>https://unc.zoom.us/j/4342376498?omn=95544095889</w:t>
        </w:r>
      </w:hyperlink>
    </w:p>
    <w:p w14:paraId="070B989C" w14:textId="77777777" w:rsidR="00440944" w:rsidRPr="00F57008" w:rsidRDefault="00440944" w:rsidP="00440944">
      <w:pPr>
        <w:tabs>
          <w:tab w:val="left" w:pos="-180"/>
        </w:tabs>
        <w:rPr>
          <w:rFonts w:asciiTheme="minorHAnsi" w:hAnsiTheme="minorHAnsi"/>
          <w:b/>
          <w:smallCaps/>
        </w:rPr>
      </w:pPr>
    </w:p>
    <w:p w14:paraId="392818E2" w14:textId="0B668777" w:rsidR="00145F89" w:rsidRDefault="00145F89" w:rsidP="00145F89">
      <w:pPr>
        <w:tabs>
          <w:tab w:val="left" w:pos="-180"/>
        </w:tabs>
        <w:rPr>
          <w:rFonts w:asciiTheme="minorHAnsi" w:hAnsiTheme="minorHAnsi"/>
          <w:bCs/>
        </w:rPr>
      </w:pPr>
      <w:r>
        <w:rPr>
          <w:rFonts w:asciiTheme="minorHAnsi" w:hAnsiTheme="minorHAnsi"/>
          <w:bCs/>
        </w:rPr>
        <w:tab/>
      </w:r>
      <w:r>
        <w:rPr>
          <w:rFonts w:asciiTheme="minorHAnsi" w:hAnsiTheme="minorHAnsi"/>
          <w:bCs/>
        </w:rPr>
        <w:tab/>
        <w:t>Dilemmas and decision-making</w:t>
      </w:r>
    </w:p>
    <w:p w14:paraId="0AEB0F49" w14:textId="4C3E6575" w:rsidR="00B456DF" w:rsidRPr="00F57008" w:rsidRDefault="00145F89" w:rsidP="00145F89">
      <w:pPr>
        <w:tabs>
          <w:tab w:val="left" w:pos="-180"/>
        </w:tabs>
        <w:rPr>
          <w:rFonts w:asciiTheme="minorHAnsi" w:hAnsiTheme="minorHAnsi"/>
          <w:bCs/>
        </w:rPr>
      </w:pPr>
      <w:r>
        <w:rPr>
          <w:rFonts w:asciiTheme="minorHAnsi" w:hAnsiTheme="minorHAnsi"/>
          <w:bCs/>
        </w:rPr>
        <w:tab/>
      </w:r>
      <w:r>
        <w:rPr>
          <w:rFonts w:asciiTheme="minorHAnsi" w:hAnsiTheme="minorHAnsi"/>
          <w:bCs/>
        </w:rPr>
        <w:tab/>
      </w:r>
      <w:r w:rsidR="000A6A6E" w:rsidRPr="00F57008">
        <w:rPr>
          <w:rFonts w:asciiTheme="minorHAnsi" w:hAnsiTheme="minorHAnsi"/>
          <w:bCs/>
        </w:rPr>
        <w:t>Professional impairment</w:t>
      </w:r>
    </w:p>
    <w:p w14:paraId="5F7FB568" w14:textId="2050DAFD" w:rsidR="000A6A6E" w:rsidRDefault="00145F89" w:rsidP="00B456DF">
      <w:pPr>
        <w:tabs>
          <w:tab w:val="left" w:pos="-180"/>
        </w:tabs>
        <w:ind w:left="720"/>
        <w:rPr>
          <w:rFonts w:asciiTheme="minorHAnsi" w:hAnsiTheme="minorHAnsi"/>
          <w:bCs/>
        </w:rPr>
      </w:pPr>
      <w:r>
        <w:rPr>
          <w:rFonts w:asciiTheme="minorHAnsi" w:hAnsiTheme="minorHAnsi"/>
          <w:bCs/>
        </w:rPr>
        <w:tab/>
      </w:r>
      <w:r w:rsidR="00097A4A" w:rsidRPr="00F57008">
        <w:rPr>
          <w:rFonts w:asciiTheme="minorHAnsi" w:hAnsiTheme="minorHAnsi"/>
          <w:bCs/>
        </w:rPr>
        <w:t>Practice with minors</w:t>
      </w:r>
    </w:p>
    <w:p w14:paraId="204872C7" w14:textId="77777777" w:rsidR="007E2A3A" w:rsidRPr="00F57008" w:rsidRDefault="007E2A3A" w:rsidP="00B456DF">
      <w:pPr>
        <w:tabs>
          <w:tab w:val="left" w:pos="-180"/>
        </w:tabs>
        <w:ind w:left="720"/>
        <w:rPr>
          <w:rFonts w:asciiTheme="minorHAnsi" w:hAnsiTheme="minorHAnsi"/>
          <w:bCs/>
        </w:rPr>
      </w:pPr>
    </w:p>
    <w:p w14:paraId="076C7618" w14:textId="317B6A5E" w:rsidR="00F12BED" w:rsidRPr="00DA25E3" w:rsidRDefault="00467CED" w:rsidP="00F12BED">
      <w:pPr>
        <w:numPr>
          <w:ilvl w:val="0"/>
          <w:numId w:val="11"/>
        </w:numPr>
        <w:tabs>
          <w:tab w:val="left" w:pos="-180"/>
        </w:tabs>
        <w:rPr>
          <w:rFonts w:asciiTheme="minorHAnsi" w:hAnsiTheme="minorHAnsi"/>
          <w:b/>
          <w:smallCaps/>
          <w:highlight w:val="green"/>
        </w:rPr>
      </w:pPr>
      <w:r w:rsidRPr="00DA25E3">
        <w:rPr>
          <w:rFonts w:asciiTheme="minorHAnsi" w:hAnsiTheme="minorHAnsi"/>
          <w:b/>
          <w:smallCaps/>
          <w:highlight w:val="green"/>
        </w:rPr>
        <w:t xml:space="preserve">Monday </w:t>
      </w:r>
      <w:r w:rsidR="00124069" w:rsidRPr="00DA25E3">
        <w:rPr>
          <w:rFonts w:asciiTheme="minorHAnsi" w:hAnsiTheme="minorHAnsi"/>
          <w:b/>
          <w:smallCaps/>
          <w:highlight w:val="green"/>
        </w:rPr>
        <w:t>November</w:t>
      </w:r>
      <w:r w:rsidRPr="00DA25E3">
        <w:rPr>
          <w:rFonts w:asciiTheme="minorHAnsi" w:hAnsiTheme="minorHAnsi"/>
          <w:b/>
          <w:smallCaps/>
          <w:highlight w:val="green"/>
        </w:rPr>
        <w:t xml:space="preserve"> </w:t>
      </w:r>
      <w:r w:rsidR="00B8268C" w:rsidRPr="00DA25E3">
        <w:rPr>
          <w:rFonts w:asciiTheme="minorHAnsi" w:hAnsiTheme="minorHAnsi"/>
          <w:b/>
          <w:smallCaps/>
          <w:highlight w:val="green"/>
        </w:rPr>
        <w:t>16</w:t>
      </w:r>
      <w:r w:rsidR="00F12BED" w:rsidRPr="00DA25E3">
        <w:rPr>
          <w:rFonts w:asciiTheme="minorHAnsi" w:hAnsiTheme="minorHAnsi"/>
          <w:b/>
          <w:smallCaps/>
          <w:highlight w:val="green"/>
        </w:rPr>
        <w:t xml:space="preserve">, </w:t>
      </w:r>
      <w:r w:rsidR="00F63903" w:rsidRPr="00DA25E3">
        <w:rPr>
          <w:rFonts w:asciiTheme="minorHAnsi" w:hAnsiTheme="minorHAnsi"/>
          <w:b/>
          <w:smallCaps/>
          <w:highlight w:val="green"/>
        </w:rPr>
        <w:t>1</w:t>
      </w:r>
      <w:r w:rsidR="00DA25E3" w:rsidRPr="00DA25E3">
        <w:rPr>
          <w:rFonts w:asciiTheme="minorHAnsi" w:hAnsiTheme="minorHAnsi"/>
          <w:b/>
          <w:smallCaps/>
          <w:highlight w:val="green"/>
        </w:rPr>
        <w:t>7</w:t>
      </w:r>
      <w:r w:rsidR="00124069" w:rsidRPr="00DA25E3">
        <w:rPr>
          <w:rFonts w:asciiTheme="minorHAnsi" w:hAnsiTheme="minorHAnsi"/>
          <w:b/>
          <w:smallCaps/>
          <w:highlight w:val="green"/>
        </w:rPr>
        <w:t>.00</w:t>
      </w:r>
      <w:r w:rsidR="00F63903" w:rsidRPr="00DA25E3">
        <w:rPr>
          <w:rFonts w:asciiTheme="minorHAnsi" w:hAnsiTheme="minorHAnsi"/>
          <w:b/>
          <w:smallCaps/>
          <w:highlight w:val="green"/>
        </w:rPr>
        <w:t>-</w:t>
      </w:r>
      <w:r w:rsidR="00DA25E3" w:rsidRPr="00DA25E3">
        <w:rPr>
          <w:rFonts w:asciiTheme="minorHAnsi" w:hAnsiTheme="minorHAnsi"/>
          <w:b/>
          <w:smallCaps/>
          <w:highlight w:val="green"/>
        </w:rPr>
        <w:t>20</w:t>
      </w:r>
      <w:r w:rsidR="00124069" w:rsidRPr="00DA25E3">
        <w:rPr>
          <w:rFonts w:asciiTheme="minorHAnsi" w:hAnsiTheme="minorHAnsi"/>
          <w:b/>
          <w:smallCaps/>
          <w:highlight w:val="green"/>
        </w:rPr>
        <w:t>.</w:t>
      </w:r>
      <w:r w:rsidR="00F63903" w:rsidRPr="00DA25E3">
        <w:rPr>
          <w:rFonts w:asciiTheme="minorHAnsi" w:hAnsiTheme="minorHAnsi"/>
          <w:b/>
          <w:smallCaps/>
          <w:highlight w:val="green"/>
        </w:rPr>
        <w:t>00</w:t>
      </w:r>
      <w:r w:rsidR="00124069" w:rsidRPr="00DA25E3">
        <w:rPr>
          <w:rFonts w:asciiTheme="minorHAnsi" w:hAnsiTheme="minorHAnsi"/>
          <w:b/>
          <w:smallCaps/>
          <w:highlight w:val="green"/>
        </w:rPr>
        <w:t xml:space="preserve"> VIA ZOOM</w:t>
      </w:r>
    </w:p>
    <w:p w14:paraId="61F279B7" w14:textId="180EA506" w:rsidR="003C6587" w:rsidRDefault="00BE7CED" w:rsidP="003C6587">
      <w:pPr>
        <w:tabs>
          <w:tab w:val="left" w:pos="-180"/>
        </w:tabs>
        <w:ind w:left="720"/>
        <w:rPr>
          <w:rFonts w:asciiTheme="minorHAnsi" w:hAnsiTheme="minorHAnsi"/>
          <w:b/>
          <w:smallCaps/>
        </w:rPr>
      </w:pPr>
      <w:hyperlink r:id="rId14" w:history="1">
        <w:r w:rsidRPr="008B39C1">
          <w:rPr>
            <w:rStyle w:val="Hiperpovezava"/>
            <w:rFonts w:asciiTheme="minorHAnsi" w:hAnsiTheme="minorHAnsi"/>
            <w:b/>
            <w:smallCaps/>
          </w:rPr>
          <w:t>https://unc.zoom.us/j/4342376498?omn=92890047558</w:t>
        </w:r>
      </w:hyperlink>
    </w:p>
    <w:p w14:paraId="1BDC558A" w14:textId="5F8DC8AA" w:rsidR="002D781A" w:rsidRDefault="005B2FFF" w:rsidP="005B2FFF">
      <w:pPr>
        <w:tabs>
          <w:tab w:val="left" w:pos="-180"/>
        </w:tabs>
        <w:ind w:left="720"/>
        <w:rPr>
          <w:rFonts w:asciiTheme="minorHAnsi" w:hAnsiTheme="minorHAnsi"/>
          <w:bCs/>
        </w:rPr>
      </w:pPr>
      <w:r>
        <w:rPr>
          <w:rFonts w:asciiTheme="minorHAnsi" w:hAnsiTheme="minorHAnsi"/>
          <w:bCs/>
        </w:rPr>
        <w:tab/>
      </w:r>
      <w:r w:rsidR="002D781A">
        <w:rPr>
          <w:rFonts w:asciiTheme="minorHAnsi" w:hAnsiTheme="minorHAnsi"/>
          <w:bCs/>
        </w:rPr>
        <w:t>Ethics in leadership and other roles</w:t>
      </w:r>
    </w:p>
    <w:p w14:paraId="0260CC04" w14:textId="6ECA448E" w:rsidR="005B2FFF" w:rsidRDefault="002D781A" w:rsidP="005B2FFF">
      <w:pPr>
        <w:tabs>
          <w:tab w:val="left" w:pos="-180"/>
        </w:tabs>
        <w:ind w:left="720"/>
        <w:rPr>
          <w:rFonts w:asciiTheme="minorHAnsi" w:hAnsiTheme="minorHAnsi"/>
          <w:bCs/>
        </w:rPr>
      </w:pPr>
      <w:r>
        <w:rPr>
          <w:rFonts w:asciiTheme="minorHAnsi" w:hAnsiTheme="minorHAnsi"/>
          <w:bCs/>
        </w:rPr>
        <w:tab/>
      </w:r>
      <w:r w:rsidR="005B2FFF" w:rsidRPr="00F57008">
        <w:rPr>
          <w:rFonts w:asciiTheme="minorHAnsi" w:hAnsiTheme="minorHAnsi"/>
          <w:bCs/>
        </w:rPr>
        <w:t>Moral distress and moral courage</w:t>
      </w:r>
    </w:p>
    <w:p w14:paraId="6F3C5575" w14:textId="4536A87A" w:rsidR="002D781A" w:rsidRPr="00F57008" w:rsidRDefault="002D781A" w:rsidP="005B2FFF">
      <w:pPr>
        <w:tabs>
          <w:tab w:val="left" w:pos="-180"/>
        </w:tabs>
        <w:ind w:left="720"/>
        <w:rPr>
          <w:rFonts w:asciiTheme="minorHAnsi" w:hAnsiTheme="minorHAnsi"/>
          <w:bCs/>
        </w:rPr>
      </w:pPr>
      <w:r>
        <w:rPr>
          <w:rFonts w:asciiTheme="minorHAnsi" w:hAnsiTheme="minorHAnsi"/>
        </w:rPr>
        <w:tab/>
      </w:r>
      <w:r w:rsidRPr="00F57008">
        <w:rPr>
          <w:rFonts w:asciiTheme="minorHAnsi" w:hAnsiTheme="minorHAnsi"/>
        </w:rPr>
        <w:t>“The Courage to be Disliked”</w:t>
      </w:r>
    </w:p>
    <w:p w14:paraId="567F6029" w14:textId="0E30E56E" w:rsidR="005B2FFF" w:rsidRDefault="005B2FFF" w:rsidP="005B2FFF">
      <w:pPr>
        <w:tabs>
          <w:tab w:val="left" w:pos="-180"/>
        </w:tabs>
        <w:ind w:left="720"/>
        <w:rPr>
          <w:rFonts w:asciiTheme="minorHAnsi" w:hAnsiTheme="minorHAnsi"/>
          <w:bCs/>
        </w:rPr>
      </w:pPr>
      <w:r>
        <w:rPr>
          <w:rFonts w:asciiTheme="minorHAnsi" w:hAnsiTheme="minorHAnsi"/>
          <w:bCs/>
        </w:rPr>
        <w:tab/>
      </w:r>
      <w:r w:rsidRPr="00F57008">
        <w:rPr>
          <w:rFonts w:asciiTheme="minorHAnsi" w:hAnsiTheme="minorHAnsi"/>
          <w:bCs/>
        </w:rPr>
        <w:t xml:space="preserve">Faces of moral courage </w:t>
      </w:r>
    </w:p>
    <w:p w14:paraId="5D01BD23" w14:textId="77777777" w:rsidR="00F62097" w:rsidRDefault="00F62097" w:rsidP="005B2FFF">
      <w:pPr>
        <w:tabs>
          <w:tab w:val="left" w:pos="-180"/>
        </w:tabs>
        <w:ind w:left="720"/>
        <w:rPr>
          <w:rFonts w:asciiTheme="minorHAnsi" w:hAnsiTheme="minorHAnsi"/>
          <w:bCs/>
        </w:rPr>
      </w:pPr>
    </w:p>
    <w:p w14:paraId="74A0A7DB" w14:textId="47AA3662" w:rsidR="00820FF0" w:rsidRPr="00F62097" w:rsidRDefault="00D159EE" w:rsidP="00820FF0">
      <w:pPr>
        <w:tabs>
          <w:tab w:val="left" w:pos="-180"/>
        </w:tabs>
        <w:rPr>
          <w:rFonts w:asciiTheme="minorHAnsi" w:hAnsiTheme="minorHAnsi"/>
          <w:b/>
          <w:i/>
          <w:iCs/>
          <w:u w:val="single"/>
        </w:rPr>
      </w:pPr>
      <w:r>
        <w:rPr>
          <w:rFonts w:asciiTheme="minorHAnsi" w:hAnsiTheme="minorHAnsi"/>
          <w:b/>
          <w:i/>
          <w:iCs/>
          <w:u w:val="single"/>
        </w:rPr>
        <w:t>Tuesday</w:t>
      </w:r>
      <w:r w:rsidR="00315515">
        <w:rPr>
          <w:rFonts w:asciiTheme="minorHAnsi" w:hAnsiTheme="minorHAnsi"/>
          <w:b/>
          <w:i/>
          <w:iCs/>
          <w:u w:val="single"/>
        </w:rPr>
        <w:t xml:space="preserve">, </w:t>
      </w:r>
      <w:r>
        <w:rPr>
          <w:rFonts w:asciiTheme="minorHAnsi" w:hAnsiTheme="minorHAnsi"/>
          <w:b/>
          <w:i/>
          <w:iCs/>
          <w:u w:val="single"/>
        </w:rPr>
        <w:t>December 1</w:t>
      </w:r>
      <w:r w:rsidR="0022490C">
        <w:rPr>
          <w:rFonts w:asciiTheme="minorHAnsi" w:hAnsiTheme="minorHAnsi"/>
          <w:b/>
          <w:i/>
          <w:iCs/>
          <w:u w:val="single"/>
        </w:rPr>
        <w:t>,</w:t>
      </w:r>
      <w:r w:rsidR="00315515">
        <w:rPr>
          <w:rFonts w:asciiTheme="minorHAnsi" w:hAnsiTheme="minorHAnsi"/>
          <w:b/>
          <w:i/>
          <w:iCs/>
          <w:u w:val="single"/>
        </w:rPr>
        <w:t xml:space="preserve"> </w:t>
      </w:r>
      <w:r w:rsidR="00C1106D" w:rsidRPr="00F62097">
        <w:rPr>
          <w:rFonts w:asciiTheme="minorHAnsi" w:hAnsiTheme="minorHAnsi"/>
          <w:b/>
          <w:i/>
          <w:iCs/>
          <w:u w:val="single"/>
        </w:rPr>
        <w:t xml:space="preserve">Ethics in an International context presentation due. </w:t>
      </w:r>
    </w:p>
    <w:p w14:paraId="4602DD69" w14:textId="1F0C6EE3" w:rsidR="008030F8" w:rsidRPr="00DA25E3" w:rsidRDefault="008030F8" w:rsidP="008636EA">
      <w:pPr>
        <w:pStyle w:val="Odstavekseznama"/>
        <w:numPr>
          <w:ilvl w:val="0"/>
          <w:numId w:val="11"/>
        </w:numPr>
        <w:tabs>
          <w:tab w:val="left" w:pos="-180"/>
        </w:tabs>
        <w:rPr>
          <w:rFonts w:asciiTheme="minorHAnsi" w:hAnsiTheme="minorHAnsi"/>
          <w:b/>
          <w:smallCaps/>
          <w:highlight w:val="green"/>
        </w:rPr>
      </w:pPr>
      <w:r w:rsidRPr="00DA25E3">
        <w:rPr>
          <w:rFonts w:asciiTheme="minorHAnsi" w:hAnsiTheme="minorHAnsi"/>
          <w:b/>
          <w:smallCaps/>
          <w:highlight w:val="green"/>
        </w:rPr>
        <w:t>Monday, November 30</w:t>
      </w:r>
      <w:r w:rsidR="008636EA" w:rsidRPr="00DA25E3">
        <w:rPr>
          <w:rFonts w:asciiTheme="minorHAnsi" w:hAnsiTheme="minorHAnsi"/>
          <w:b/>
          <w:smallCaps/>
          <w:highlight w:val="green"/>
        </w:rPr>
        <w:t>, 1</w:t>
      </w:r>
      <w:r w:rsidR="00DA25E3" w:rsidRPr="00DA25E3">
        <w:rPr>
          <w:rFonts w:asciiTheme="minorHAnsi" w:hAnsiTheme="minorHAnsi"/>
          <w:b/>
          <w:smallCaps/>
          <w:highlight w:val="green"/>
        </w:rPr>
        <w:t>7</w:t>
      </w:r>
      <w:r w:rsidR="008636EA" w:rsidRPr="00DA25E3">
        <w:rPr>
          <w:rFonts w:asciiTheme="minorHAnsi" w:hAnsiTheme="minorHAnsi"/>
          <w:b/>
          <w:smallCaps/>
          <w:highlight w:val="green"/>
        </w:rPr>
        <w:t>.00-</w:t>
      </w:r>
      <w:r w:rsidR="00DA25E3" w:rsidRPr="00DA25E3">
        <w:rPr>
          <w:rFonts w:asciiTheme="minorHAnsi" w:hAnsiTheme="minorHAnsi"/>
          <w:b/>
          <w:smallCaps/>
          <w:highlight w:val="green"/>
        </w:rPr>
        <w:t>20</w:t>
      </w:r>
      <w:r w:rsidR="008636EA" w:rsidRPr="00DA25E3">
        <w:rPr>
          <w:rFonts w:asciiTheme="minorHAnsi" w:hAnsiTheme="minorHAnsi"/>
          <w:b/>
          <w:smallCaps/>
          <w:highlight w:val="green"/>
        </w:rPr>
        <w:t>.00</w:t>
      </w:r>
      <w:r w:rsidRPr="00DA25E3">
        <w:rPr>
          <w:rFonts w:asciiTheme="minorHAnsi" w:hAnsiTheme="minorHAnsi"/>
          <w:b/>
          <w:smallCaps/>
          <w:highlight w:val="green"/>
        </w:rPr>
        <w:t xml:space="preserve">  </w:t>
      </w:r>
      <w:r w:rsidR="00402E98" w:rsidRPr="00DA25E3">
        <w:rPr>
          <w:rFonts w:asciiTheme="minorHAnsi" w:hAnsiTheme="minorHAnsi"/>
          <w:b/>
          <w:smallCaps/>
          <w:highlight w:val="green"/>
        </w:rPr>
        <w:t>VIA ZOOM</w:t>
      </w:r>
    </w:p>
    <w:p w14:paraId="4644AEBB" w14:textId="785445EA" w:rsidR="008A1B64" w:rsidRPr="008636EA" w:rsidRDefault="008A1B64" w:rsidP="008A1B64">
      <w:pPr>
        <w:pStyle w:val="Odstavekseznama"/>
        <w:tabs>
          <w:tab w:val="left" w:pos="-180"/>
        </w:tabs>
        <w:rPr>
          <w:rFonts w:asciiTheme="minorHAnsi" w:hAnsiTheme="minorHAnsi"/>
          <w:b/>
          <w:smallCaps/>
        </w:rPr>
      </w:pPr>
      <w:r w:rsidRPr="008A1B64">
        <w:rPr>
          <w:rFonts w:asciiTheme="minorHAnsi" w:hAnsiTheme="minorHAnsi"/>
          <w:b/>
          <w:smallCaps/>
        </w:rPr>
        <w:t>https://unc.zoom.us/j/4342376498?omn=99725552347</w:t>
      </w:r>
    </w:p>
    <w:p w14:paraId="4D8A198C" w14:textId="3B1F668A" w:rsidR="008030F8" w:rsidRDefault="008636EA" w:rsidP="008636EA">
      <w:pPr>
        <w:tabs>
          <w:tab w:val="left" w:pos="-180"/>
        </w:tabs>
        <w:ind w:left="720"/>
        <w:rPr>
          <w:rFonts w:asciiTheme="minorHAnsi" w:hAnsiTheme="minorHAnsi"/>
          <w:bCs/>
        </w:rPr>
      </w:pPr>
      <w:r>
        <w:rPr>
          <w:rFonts w:asciiTheme="minorHAnsi" w:hAnsiTheme="minorHAnsi"/>
          <w:b/>
          <w:smallCaps/>
        </w:rPr>
        <w:tab/>
      </w:r>
      <w:r w:rsidR="0043449E">
        <w:rPr>
          <w:rFonts w:asciiTheme="minorHAnsi" w:hAnsiTheme="minorHAnsi"/>
          <w:bCs/>
        </w:rPr>
        <w:t xml:space="preserve">Consulting </w:t>
      </w:r>
      <w:r w:rsidR="0080056A">
        <w:rPr>
          <w:rFonts w:asciiTheme="minorHAnsi" w:hAnsiTheme="minorHAnsi"/>
          <w:bCs/>
        </w:rPr>
        <w:t xml:space="preserve">about ethics </w:t>
      </w:r>
    </w:p>
    <w:p w14:paraId="22821899" w14:textId="77777777" w:rsidR="0080056A" w:rsidRPr="0043449E" w:rsidRDefault="0080056A" w:rsidP="008636EA">
      <w:pPr>
        <w:tabs>
          <w:tab w:val="left" w:pos="-180"/>
        </w:tabs>
        <w:ind w:left="720"/>
        <w:rPr>
          <w:rFonts w:asciiTheme="minorHAnsi" w:hAnsiTheme="minorHAnsi"/>
          <w:bCs/>
        </w:rPr>
      </w:pPr>
    </w:p>
    <w:p w14:paraId="0F5B34A6" w14:textId="57BB523F" w:rsidR="00F62097" w:rsidRPr="00995AC6" w:rsidRDefault="00F62097" w:rsidP="00995AC6">
      <w:pPr>
        <w:tabs>
          <w:tab w:val="left" w:pos="-180"/>
        </w:tabs>
        <w:rPr>
          <w:rFonts w:asciiTheme="minorHAnsi" w:hAnsiTheme="minorHAnsi"/>
          <w:b/>
          <w:i/>
          <w:iCs/>
          <w:u w:val="single"/>
        </w:rPr>
      </w:pPr>
      <w:r w:rsidRPr="00995AC6">
        <w:rPr>
          <w:rFonts w:asciiTheme="minorHAnsi" w:hAnsiTheme="minorHAnsi"/>
          <w:b/>
          <w:i/>
          <w:iCs/>
          <w:u w:val="single"/>
        </w:rPr>
        <w:t xml:space="preserve">Before </w:t>
      </w:r>
      <w:r w:rsidR="00595A05" w:rsidRPr="00995AC6">
        <w:rPr>
          <w:rFonts w:asciiTheme="minorHAnsi" w:hAnsiTheme="minorHAnsi"/>
          <w:b/>
          <w:i/>
          <w:iCs/>
          <w:u w:val="single"/>
        </w:rPr>
        <w:t>Monday</w:t>
      </w:r>
      <w:r w:rsidR="00130827" w:rsidRPr="00995AC6">
        <w:rPr>
          <w:rFonts w:asciiTheme="minorHAnsi" w:hAnsiTheme="minorHAnsi"/>
          <w:b/>
          <w:i/>
          <w:iCs/>
          <w:u w:val="single"/>
        </w:rPr>
        <w:t xml:space="preserve">, </w:t>
      </w:r>
      <w:r w:rsidR="00732BEE" w:rsidRPr="00995AC6">
        <w:rPr>
          <w:rFonts w:asciiTheme="minorHAnsi" w:hAnsiTheme="minorHAnsi"/>
          <w:b/>
          <w:i/>
          <w:iCs/>
          <w:u w:val="single"/>
        </w:rPr>
        <w:t>December 7</w:t>
      </w:r>
      <w:r w:rsidR="00995AC6">
        <w:rPr>
          <w:rFonts w:asciiTheme="minorHAnsi" w:hAnsiTheme="minorHAnsi"/>
          <w:b/>
          <w:i/>
          <w:iCs/>
          <w:u w:val="single"/>
        </w:rPr>
        <w:t xml:space="preserve">: </w:t>
      </w:r>
      <w:r w:rsidR="00E805A0" w:rsidRPr="00995AC6">
        <w:rPr>
          <w:rFonts w:asciiTheme="minorHAnsi" w:hAnsiTheme="minorHAnsi"/>
          <w:b/>
          <w:i/>
          <w:iCs/>
          <w:u w:val="single"/>
        </w:rPr>
        <w:t xml:space="preserve"> </w:t>
      </w:r>
      <w:r w:rsidR="005B2FFF" w:rsidRPr="00995AC6">
        <w:rPr>
          <w:rFonts w:asciiTheme="minorHAnsi" w:hAnsiTheme="minorHAnsi"/>
          <w:b/>
          <w:i/>
          <w:iCs/>
          <w:u w:val="single"/>
        </w:rPr>
        <w:t>Review and evaluate i</w:t>
      </w:r>
      <w:r w:rsidR="00595A05" w:rsidRPr="00995AC6">
        <w:rPr>
          <w:rFonts w:asciiTheme="minorHAnsi" w:hAnsiTheme="minorHAnsi"/>
          <w:b/>
          <w:i/>
          <w:iCs/>
          <w:u w:val="single"/>
        </w:rPr>
        <w:t>nternational ethics presentations</w:t>
      </w:r>
    </w:p>
    <w:p w14:paraId="35454D5A" w14:textId="77777777" w:rsidR="00E46998" w:rsidRPr="00E46998" w:rsidRDefault="00E46998" w:rsidP="008030F8">
      <w:pPr>
        <w:tabs>
          <w:tab w:val="left" w:pos="-180"/>
        </w:tabs>
        <w:rPr>
          <w:rFonts w:asciiTheme="minorHAnsi" w:hAnsiTheme="minorHAnsi"/>
          <w:bCs/>
        </w:rPr>
      </w:pPr>
    </w:p>
    <w:p w14:paraId="3AD6A1D9" w14:textId="01ADFD53" w:rsidR="003431F4" w:rsidRPr="008C3F8D" w:rsidRDefault="00D21377" w:rsidP="008636EA">
      <w:pPr>
        <w:numPr>
          <w:ilvl w:val="0"/>
          <w:numId w:val="11"/>
        </w:numPr>
        <w:tabs>
          <w:tab w:val="left" w:pos="-180"/>
        </w:tabs>
        <w:rPr>
          <w:rFonts w:asciiTheme="minorHAnsi" w:hAnsiTheme="minorHAnsi"/>
          <w:bCs/>
        </w:rPr>
      </w:pPr>
      <w:r>
        <w:rPr>
          <w:rFonts w:asciiTheme="minorHAnsi" w:hAnsiTheme="minorHAnsi"/>
          <w:b/>
          <w:smallCaps/>
        </w:rPr>
        <w:t>Tuesday</w:t>
      </w:r>
      <w:r w:rsidR="0052543F" w:rsidRPr="00D10C7E">
        <w:rPr>
          <w:rFonts w:asciiTheme="minorHAnsi" w:hAnsiTheme="minorHAnsi"/>
          <w:b/>
          <w:smallCaps/>
        </w:rPr>
        <w:t xml:space="preserve">, </w:t>
      </w:r>
      <w:r>
        <w:rPr>
          <w:rFonts w:asciiTheme="minorHAnsi" w:hAnsiTheme="minorHAnsi"/>
          <w:b/>
          <w:smallCaps/>
        </w:rPr>
        <w:t xml:space="preserve">December </w:t>
      </w:r>
      <w:r w:rsidR="005B5E30" w:rsidRPr="00F63903">
        <w:rPr>
          <w:rFonts w:asciiTheme="minorHAnsi" w:hAnsiTheme="minorHAnsi"/>
          <w:b/>
          <w:smallCaps/>
        </w:rPr>
        <w:t xml:space="preserve"> </w:t>
      </w:r>
      <w:r>
        <w:rPr>
          <w:rFonts w:asciiTheme="minorHAnsi" w:hAnsiTheme="minorHAnsi"/>
          <w:b/>
          <w:smallCaps/>
        </w:rPr>
        <w:t>8</w:t>
      </w:r>
      <w:r w:rsidR="0052543F" w:rsidRPr="00D10C7E">
        <w:rPr>
          <w:rFonts w:asciiTheme="minorHAnsi" w:hAnsiTheme="minorHAnsi"/>
          <w:b/>
          <w:smallCaps/>
        </w:rPr>
        <w:t xml:space="preserve">, </w:t>
      </w:r>
      <w:r w:rsidR="00F63903" w:rsidRPr="00F63903">
        <w:rPr>
          <w:rFonts w:asciiTheme="minorHAnsi" w:hAnsiTheme="minorHAnsi"/>
          <w:b/>
          <w:smallCaps/>
        </w:rPr>
        <w:t>1</w:t>
      </w:r>
      <w:r>
        <w:rPr>
          <w:rFonts w:asciiTheme="minorHAnsi" w:hAnsiTheme="minorHAnsi"/>
          <w:b/>
          <w:smallCaps/>
        </w:rPr>
        <w:t>3.00</w:t>
      </w:r>
      <w:r w:rsidR="00F63903" w:rsidRPr="00F63903">
        <w:rPr>
          <w:rFonts w:asciiTheme="minorHAnsi" w:hAnsiTheme="minorHAnsi"/>
          <w:b/>
          <w:smallCaps/>
        </w:rPr>
        <w:t>-1</w:t>
      </w:r>
      <w:r w:rsidR="008C3F8D">
        <w:rPr>
          <w:rFonts w:asciiTheme="minorHAnsi" w:hAnsiTheme="minorHAnsi"/>
          <w:b/>
          <w:smallCaps/>
        </w:rPr>
        <w:t>6.00</w:t>
      </w:r>
      <w:r w:rsidR="001C4D34">
        <w:rPr>
          <w:rFonts w:asciiTheme="minorHAnsi" w:hAnsiTheme="minorHAnsi"/>
          <w:b/>
          <w:smallCaps/>
        </w:rPr>
        <w:t xml:space="preserve"> (classroom 8)</w:t>
      </w:r>
    </w:p>
    <w:p w14:paraId="19F6D5BE" w14:textId="6059D44D" w:rsidR="00AE4CC7" w:rsidRPr="00D10C7E" w:rsidRDefault="003431F4" w:rsidP="00D10C7E">
      <w:pPr>
        <w:tabs>
          <w:tab w:val="left" w:pos="-180"/>
        </w:tabs>
        <w:ind w:left="720"/>
        <w:rPr>
          <w:rFonts w:asciiTheme="minorHAnsi" w:hAnsiTheme="minorHAnsi"/>
          <w:bCs/>
        </w:rPr>
      </w:pPr>
      <w:r>
        <w:rPr>
          <w:rFonts w:asciiTheme="minorHAnsi" w:hAnsiTheme="minorHAnsi"/>
          <w:bCs/>
        </w:rPr>
        <w:tab/>
      </w:r>
      <w:r w:rsidR="008C3F8D">
        <w:rPr>
          <w:rFonts w:asciiTheme="minorHAnsi" w:hAnsiTheme="minorHAnsi"/>
          <w:bCs/>
        </w:rPr>
        <w:t>E</w:t>
      </w:r>
      <w:r w:rsidR="00850A18" w:rsidRPr="00D10C7E">
        <w:rPr>
          <w:rFonts w:asciiTheme="minorHAnsi" w:hAnsiTheme="minorHAnsi"/>
          <w:bCs/>
        </w:rPr>
        <w:t>thi</w:t>
      </w:r>
      <w:r w:rsidR="00C4353A" w:rsidRPr="00D10C7E">
        <w:rPr>
          <w:rFonts w:asciiTheme="minorHAnsi" w:hAnsiTheme="minorHAnsi"/>
          <w:bCs/>
        </w:rPr>
        <w:t>cal decision</w:t>
      </w:r>
      <w:r w:rsidR="00524389">
        <w:rPr>
          <w:rFonts w:asciiTheme="minorHAnsi" w:hAnsiTheme="minorHAnsi"/>
          <w:bCs/>
        </w:rPr>
        <w:t>-</w:t>
      </w:r>
      <w:r w:rsidR="00C4353A" w:rsidRPr="00D10C7E">
        <w:rPr>
          <w:rFonts w:asciiTheme="minorHAnsi" w:hAnsiTheme="minorHAnsi"/>
          <w:bCs/>
        </w:rPr>
        <w:t xml:space="preserve">making </w:t>
      </w:r>
      <w:r w:rsidR="0080056A">
        <w:rPr>
          <w:rFonts w:asciiTheme="minorHAnsi" w:hAnsiTheme="minorHAnsi"/>
          <w:bCs/>
        </w:rPr>
        <w:t>group demonstrations</w:t>
      </w:r>
    </w:p>
    <w:p w14:paraId="42EAFFBA" w14:textId="7270A685" w:rsidR="00112726" w:rsidRPr="00F57008" w:rsidRDefault="00112726" w:rsidP="00112726">
      <w:pPr>
        <w:tabs>
          <w:tab w:val="left" w:pos="180"/>
        </w:tabs>
        <w:ind w:left="720"/>
        <w:rPr>
          <w:rFonts w:asciiTheme="minorHAnsi" w:hAnsiTheme="minorHAnsi"/>
        </w:rPr>
      </w:pPr>
      <w:r>
        <w:rPr>
          <w:rFonts w:asciiTheme="minorHAnsi" w:hAnsiTheme="minorHAnsi"/>
        </w:rPr>
        <w:tab/>
      </w:r>
      <w:r w:rsidRPr="00F57008">
        <w:rPr>
          <w:rFonts w:asciiTheme="minorHAnsi" w:hAnsiTheme="minorHAnsi"/>
        </w:rPr>
        <w:t xml:space="preserve">Building resilience and Ethical Fitness </w:t>
      </w:r>
      <w:r w:rsidRPr="00F57008">
        <w:rPr>
          <w:rFonts w:asciiTheme="minorHAnsi" w:hAnsiTheme="minorHAnsi"/>
          <w:vertAlign w:val="superscript"/>
        </w:rPr>
        <w:t>TM</w:t>
      </w:r>
    </w:p>
    <w:p w14:paraId="4C61682C" w14:textId="66B14236" w:rsidR="00112726" w:rsidRDefault="00112726" w:rsidP="00112726">
      <w:pPr>
        <w:tabs>
          <w:tab w:val="left" w:pos="180"/>
        </w:tabs>
        <w:rPr>
          <w:rFonts w:asciiTheme="minorHAnsi" w:hAnsiTheme="minorHAnsi"/>
        </w:rPr>
      </w:pPr>
      <w:r w:rsidRPr="00F57008">
        <w:rPr>
          <w:rFonts w:asciiTheme="minorHAnsi" w:hAnsiTheme="minorHAnsi"/>
        </w:rPr>
        <w:tab/>
      </w:r>
      <w:r w:rsidRPr="00F57008">
        <w:rPr>
          <w:rFonts w:asciiTheme="minorHAnsi" w:hAnsiTheme="minorHAnsi"/>
        </w:rPr>
        <w:tab/>
      </w:r>
      <w:r>
        <w:rPr>
          <w:rFonts w:asciiTheme="minorHAnsi" w:hAnsiTheme="minorHAnsi"/>
        </w:rPr>
        <w:tab/>
      </w:r>
      <w:r w:rsidRPr="00F57008">
        <w:rPr>
          <w:rFonts w:asciiTheme="minorHAnsi" w:hAnsiTheme="minorHAnsi"/>
        </w:rPr>
        <w:t>Class conclusions</w:t>
      </w:r>
    </w:p>
    <w:sectPr w:rsidR="00112726" w:rsidSect="00FD446F">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EB8CA" w14:textId="77777777" w:rsidR="00094386" w:rsidRDefault="00094386">
      <w:r>
        <w:separator/>
      </w:r>
    </w:p>
  </w:endnote>
  <w:endnote w:type="continuationSeparator" w:id="0">
    <w:p w14:paraId="3594F56B" w14:textId="77777777" w:rsidR="00094386" w:rsidRDefault="00094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29C8" w14:textId="77777777" w:rsidR="000C38B5" w:rsidRDefault="000C38B5" w:rsidP="00995B7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B9BB445" w14:textId="77777777" w:rsidR="000C38B5" w:rsidRDefault="000C38B5" w:rsidP="006C047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995E" w14:textId="77777777" w:rsidR="000C38B5" w:rsidRPr="00995B7E" w:rsidRDefault="000C38B5" w:rsidP="00995B7E">
    <w:pPr>
      <w:pStyle w:val="Noga"/>
      <w:framePr w:wrap="around" w:vAnchor="text" w:hAnchor="margin" w:xAlign="right" w:y="1"/>
      <w:rPr>
        <w:rStyle w:val="tevilkastrani"/>
        <w:rFonts w:ascii="Calibri" w:hAnsi="Calibri"/>
      </w:rPr>
    </w:pPr>
    <w:r w:rsidRPr="00995B7E">
      <w:rPr>
        <w:rStyle w:val="tevilkastrani"/>
        <w:rFonts w:ascii="Calibri" w:hAnsi="Calibri"/>
      </w:rPr>
      <w:fldChar w:fldCharType="begin"/>
    </w:r>
    <w:r w:rsidRPr="00995B7E">
      <w:rPr>
        <w:rStyle w:val="tevilkastrani"/>
        <w:rFonts w:ascii="Calibri" w:hAnsi="Calibri"/>
      </w:rPr>
      <w:instrText xml:space="preserve">PAGE  </w:instrText>
    </w:r>
    <w:r w:rsidRPr="00995B7E">
      <w:rPr>
        <w:rStyle w:val="tevilkastrani"/>
        <w:rFonts w:ascii="Calibri" w:hAnsi="Calibri"/>
      </w:rPr>
      <w:fldChar w:fldCharType="separate"/>
    </w:r>
    <w:r w:rsidR="008D5EAB">
      <w:rPr>
        <w:rStyle w:val="tevilkastrani"/>
        <w:rFonts w:ascii="Calibri" w:hAnsi="Calibri"/>
        <w:noProof/>
      </w:rPr>
      <w:t>10</w:t>
    </w:r>
    <w:r w:rsidRPr="00995B7E">
      <w:rPr>
        <w:rStyle w:val="tevilkastrani"/>
        <w:rFonts w:ascii="Calibri" w:hAnsi="Calibri"/>
      </w:rPr>
      <w:fldChar w:fldCharType="end"/>
    </w:r>
  </w:p>
  <w:p w14:paraId="3B71703C" w14:textId="77777777" w:rsidR="000C38B5" w:rsidRDefault="000C38B5" w:rsidP="006C0471">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6955F" w14:textId="77777777" w:rsidR="00520875" w:rsidRDefault="0052087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B4B9B" w14:textId="77777777" w:rsidR="00094386" w:rsidRDefault="00094386">
      <w:r>
        <w:separator/>
      </w:r>
    </w:p>
  </w:footnote>
  <w:footnote w:type="continuationSeparator" w:id="0">
    <w:p w14:paraId="0403120E" w14:textId="77777777" w:rsidR="00094386" w:rsidRDefault="00094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F1A4" w14:textId="77777777" w:rsidR="00520875" w:rsidRDefault="0052087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1A6F" w14:textId="64DF74F6" w:rsidR="00520875" w:rsidRDefault="00520875">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53D1" w14:textId="77777777" w:rsidR="00520875" w:rsidRDefault="0052087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4A845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532C1"/>
    <w:multiLevelType w:val="hybridMultilevel"/>
    <w:tmpl w:val="0322953C"/>
    <w:lvl w:ilvl="0" w:tplc="97E00F52">
      <w:start w:val="1"/>
      <w:numFmt w:val="decimal"/>
      <w:lvlText w:val="%1."/>
      <w:lvlJc w:val="left"/>
      <w:pPr>
        <w:ind w:left="720" w:hanging="360"/>
      </w:pPr>
      <w:rPr>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B6777"/>
    <w:multiLevelType w:val="hybridMultilevel"/>
    <w:tmpl w:val="9E301E54"/>
    <w:lvl w:ilvl="0" w:tplc="C03A0A10">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E603C"/>
    <w:multiLevelType w:val="hybridMultilevel"/>
    <w:tmpl w:val="B73AC70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9E37A2"/>
    <w:multiLevelType w:val="hybridMultilevel"/>
    <w:tmpl w:val="9B6ADB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2C72ED"/>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EAA2470"/>
    <w:multiLevelType w:val="hybridMultilevel"/>
    <w:tmpl w:val="E8C08C1E"/>
    <w:lvl w:ilvl="0" w:tplc="C7803084">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F72DB8"/>
    <w:multiLevelType w:val="hybridMultilevel"/>
    <w:tmpl w:val="42004C38"/>
    <w:lvl w:ilvl="0" w:tplc="FA4AA9EC">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8312C8"/>
    <w:multiLevelType w:val="hybridMultilevel"/>
    <w:tmpl w:val="B73AC7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7A5C9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3E546E3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40802688"/>
    <w:multiLevelType w:val="hybridMultilevel"/>
    <w:tmpl w:val="C91E2248"/>
    <w:lvl w:ilvl="0" w:tplc="E20A415C">
      <w:start w:val="1"/>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AD512D"/>
    <w:multiLevelType w:val="singleLevel"/>
    <w:tmpl w:val="E910CB48"/>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3" w15:restartNumberingAfterBreak="0">
    <w:nsid w:val="5B6C74FB"/>
    <w:multiLevelType w:val="hybridMultilevel"/>
    <w:tmpl w:val="3184E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FE5DD4"/>
    <w:multiLevelType w:val="hybridMultilevel"/>
    <w:tmpl w:val="A52025E2"/>
    <w:lvl w:ilvl="0" w:tplc="747ACDD8">
      <w:start w:val="1"/>
      <w:numFmt w:val="decimal"/>
      <w:lvlText w:val="%1."/>
      <w:lvlJc w:val="left"/>
      <w:pPr>
        <w:tabs>
          <w:tab w:val="num" w:pos="720"/>
        </w:tabs>
        <w:ind w:left="720" w:hanging="36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77447959">
    <w:abstractNumId w:val="4"/>
  </w:num>
  <w:num w:numId="2" w16cid:durableId="868295029">
    <w:abstractNumId w:val="10"/>
  </w:num>
  <w:num w:numId="3" w16cid:durableId="1181435251">
    <w:abstractNumId w:val="5"/>
  </w:num>
  <w:num w:numId="4" w16cid:durableId="541744922">
    <w:abstractNumId w:val="12"/>
  </w:num>
  <w:num w:numId="5" w16cid:durableId="1013654419">
    <w:abstractNumId w:val="12"/>
    <w:lvlOverride w:ilvl="0">
      <w:lvl w:ilvl="0">
        <w:start w:val="2"/>
        <w:numFmt w:val="decimal"/>
        <w:lvlText w:val="%1. "/>
        <w:legacy w:legacy="1" w:legacySpace="0" w:legacyIndent="360"/>
        <w:lvlJc w:val="left"/>
        <w:pPr>
          <w:ind w:left="360" w:hanging="360"/>
        </w:pPr>
        <w:rPr>
          <w:rFonts w:ascii="Times New Roman" w:hAnsi="Times New Roman" w:hint="default"/>
          <w:b w:val="0"/>
          <w:i w:val="0"/>
          <w:sz w:val="24"/>
          <w:u w:val="none"/>
        </w:rPr>
      </w:lvl>
    </w:lvlOverride>
  </w:num>
  <w:num w:numId="6" w16cid:durableId="2038195894">
    <w:abstractNumId w:val="9"/>
  </w:num>
  <w:num w:numId="7" w16cid:durableId="360666685">
    <w:abstractNumId w:val="14"/>
  </w:num>
  <w:num w:numId="8" w16cid:durableId="812066062">
    <w:abstractNumId w:val="11"/>
  </w:num>
  <w:num w:numId="9" w16cid:durableId="1445612016">
    <w:abstractNumId w:val="7"/>
  </w:num>
  <w:num w:numId="10" w16cid:durableId="1324696473">
    <w:abstractNumId w:val="0"/>
  </w:num>
  <w:num w:numId="11" w16cid:durableId="642927623">
    <w:abstractNumId w:val="8"/>
  </w:num>
  <w:num w:numId="12" w16cid:durableId="1319962247">
    <w:abstractNumId w:val="13"/>
  </w:num>
  <w:num w:numId="13" w16cid:durableId="527329216">
    <w:abstractNumId w:val="1"/>
  </w:num>
  <w:num w:numId="14" w16cid:durableId="248394528">
    <w:abstractNumId w:val="2"/>
  </w:num>
  <w:num w:numId="15" w16cid:durableId="1514416821">
    <w:abstractNumId w:val="6"/>
  </w:num>
  <w:num w:numId="16" w16cid:durableId="940138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D8E"/>
    <w:rsid w:val="000040DA"/>
    <w:rsid w:val="00004D41"/>
    <w:rsid w:val="00005250"/>
    <w:rsid w:val="000146FB"/>
    <w:rsid w:val="000150B3"/>
    <w:rsid w:val="0001682A"/>
    <w:rsid w:val="000212D7"/>
    <w:rsid w:val="000221AE"/>
    <w:rsid w:val="00022FDE"/>
    <w:rsid w:val="00031400"/>
    <w:rsid w:val="0004380E"/>
    <w:rsid w:val="00043F03"/>
    <w:rsid w:val="00051EE8"/>
    <w:rsid w:val="000524E8"/>
    <w:rsid w:val="000564F4"/>
    <w:rsid w:val="00057EB0"/>
    <w:rsid w:val="000608DE"/>
    <w:rsid w:val="00061006"/>
    <w:rsid w:val="000610D5"/>
    <w:rsid w:val="00062564"/>
    <w:rsid w:val="00062B62"/>
    <w:rsid w:val="00067A8F"/>
    <w:rsid w:val="00072CF4"/>
    <w:rsid w:val="00073712"/>
    <w:rsid w:val="00073A58"/>
    <w:rsid w:val="00077419"/>
    <w:rsid w:val="000776F1"/>
    <w:rsid w:val="0008214E"/>
    <w:rsid w:val="000836BC"/>
    <w:rsid w:val="00091943"/>
    <w:rsid w:val="00091CCB"/>
    <w:rsid w:val="00094386"/>
    <w:rsid w:val="000974A8"/>
    <w:rsid w:val="00097A4A"/>
    <w:rsid w:val="000A1909"/>
    <w:rsid w:val="000A6A6E"/>
    <w:rsid w:val="000B72A5"/>
    <w:rsid w:val="000B7856"/>
    <w:rsid w:val="000C0744"/>
    <w:rsid w:val="000C2CD0"/>
    <w:rsid w:val="000C38B5"/>
    <w:rsid w:val="000C4AB2"/>
    <w:rsid w:val="000D00E1"/>
    <w:rsid w:val="000D282A"/>
    <w:rsid w:val="000D2D90"/>
    <w:rsid w:val="000D311B"/>
    <w:rsid w:val="000D46B9"/>
    <w:rsid w:val="000D6D0A"/>
    <w:rsid w:val="000E17E2"/>
    <w:rsid w:val="00100AA0"/>
    <w:rsid w:val="00100CEF"/>
    <w:rsid w:val="00101A27"/>
    <w:rsid w:val="00102009"/>
    <w:rsid w:val="001049C0"/>
    <w:rsid w:val="001068C5"/>
    <w:rsid w:val="00112726"/>
    <w:rsid w:val="001211D4"/>
    <w:rsid w:val="001234A8"/>
    <w:rsid w:val="00123AC9"/>
    <w:rsid w:val="00124069"/>
    <w:rsid w:val="00124C28"/>
    <w:rsid w:val="00125D83"/>
    <w:rsid w:val="00130827"/>
    <w:rsid w:val="001426F0"/>
    <w:rsid w:val="00143098"/>
    <w:rsid w:val="00144A40"/>
    <w:rsid w:val="00144CEC"/>
    <w:rsid w:val="00144F04"/>
    <w:rsid w:val="00145C24"/>
    <w:rsid w:val="00145F89"/>
    <w:rsid w:val="00146309"/>
    <w:rsid w:val="00146484"/>
    <w:rsid w:val="001477A6"/>
    <w:rsid w:val="00152C0C"/>
    <w:rsid w:val="00157ECB"/>
    <w:rsid w:val="00160374"/>
    <w:rsid w:val="00162DE8"/>
    <w:rsid w:val="001634C4"/>
    <w:rsid w:val="001645BE"/>
    <w:rsid w:val="00171E90"/>
    <w:rsid w:val="00192F36"/>
    <w:rsid w:val="001941D6"/>
    <w:rsid w:val="0019614B"/>
    <w:rsid w:val="001A168B"/>
    <w:rsid w:val="001A3926"/>
    <w:rsid w:val="001A6544"/>
    <w:rsid w:val="001B568E"/>
    <w:rsid w:val="001C4D34"/>
    <w:rsid w:val="001C5330"/>
    <w:rsid w:val="001C7B2E"/>
    <w:rsid w:val="001D328C"/>
    <w:rsid w:val="001D7D79"/>
    <w:rsid w:val="001E1B3A"/>
    <w:rsid w:val="001E28C3"/>
    <w:rsid w:val="001E6BD9"/>
    <w:rsid w:val="001F4983"/>
    <w:rsid w:val="001F6148"/>
    <w:rsid w:val="002018E5"/>
    <w:rsid w:val="002054E6"/>
    <w:rsid w:val="002138AE"/>
    <w:rsid w:val="00213DB6"/>
    <w:rsid w:val="0021474B"/>
    <w:rsid w:val="00214955"/>
    <w:rsid w:val="002152CC"/>
    <w:rsid w:val="00216953"/>
    <w:rsid w:val="0022272B"/>
    <w:rsid w:val="00222FEA"/>
    <w:rsid w:val="0022490C"/>
    <w:rsid w:val="00224FB5"/>
    <w:rsid w:val="00232C18"/>
    <w:rsid w:val="00236ECE"/>
    <w:rsid w:val="00240E4E"/>
    <w:rsid w:val="00244A66"/>
    <w:rsid w:val="00244DA1"/>
    <w:rsid w:val="00246FC6"/>
    <w:rsid w:val="00247BE1"/>
    <w:rsid w:val="002515BE"/>
    <w:rsid w:val="002621AE"/>
    <w:rsid w:val="00270D99"/>
    <w:rsid w:val="00282DD3"/>
    <w:rsid w:val="002835D8"/>
    <w:rsid w:val="00283A2C"/>
    <w:rsid w:val="00294B68"/>
    <w:rsid w:val="002977AA"/>
    <w:rsid w:val="002A1CDD"/>
    <w:rsid w:val="002A32E9"/>
    <w:rsid w:val="002A42F8"/>
    <w:rsid w:val="002B252C"/>
    <w:rsid w:val="002B255B"/>
    <w:rsid w:val="002B34C9"/>
    <w:rsid w:val="002C34DB"/>
    <w:rsid w:val="002C584F"/>
    <w:rsid w:val="002D22CD"/>
    <w:rsid w:val="002D3871"/>
    <w:rsid w:val="002D781A"/>
    <w:rsid w:val="002E40AB"/>
    <w:rsid w:val="002E4153"/>
    <w:rsid w:val="002E7F98"/>
    <w:rsid w:val="002F6CBC"/>
    <w:rsid w:val="002F70EF"/>
    <w:rsid w:val="003010DA"/>
    <w:rsid w:val="003011F3"/>
    <w:rsid w:val="00301E2B"/>
    <w:rsid w:val="0030612E"/>
    <w:rsid w:val="0031045A"/>
    <w:rsid w:val="003111E9"/>
    <w:rsid w:val="00313D96"/>
    <w:rsid w:val="00315515"/>
    <w:rsid w:val="003155B4"/>
    <w:rsid w:val="00315ABD"/>
    <w:rsid w:val="00315DA5"/>
    <w:rsid w:val="00315E57"/>
    <w:rsid w:val="00321995"/>
    <w:rsid w:val="003236A5"/>
    <w:rsid w:val="00325AA8"/>
    <w:rsid w:val="00330997"/>
    <w:rsid w:val="003320D2"/>
    <w:rsid w:val="003369D9"/>
    <w:rsid w:val="00341DD0"/>
    <w:rsid w:val="00342114"/>
    <w:rsid w:val="00342176"/>
    <w:rsid w:val="003431F4"/>
    <w:rsid w:val="00347484"/>
    <w:rsid w:val="00353D2C"/>
    <w:rsid w:val="00354DED"/>
    <w:rsid w:val="003552D4"/>
    <w:rsid w:val="00355853"/>
    <w:rsid w:val="003602CA"/>
    <w:rsid w:val="0036281B"/>
    <w:rsid w:val="003630E0"/>
    <w:rsid w:val="00365721"/>
    <w:rsid w:val="00367A1D"/>
    <w:rsid w:val="00371C86"/>
    <w:rsid w:val="00373688"/>
    <w:rsid w:val="0037387A"/>
    <w:rsid w:val="0037426D"/>
    <w:rsid w:val="00375BEB"/>
    <w:rsid w:val="00380DA3"/>
    <w:rsid w:val="00392304"/>
    <w:rsid w:val="003944D8"/>
    <w:rsid w:val="00396A25"/>
    <w:rsid w:val="003A0568"/>
    <w:rsid w:val="003A0CCD"/>
    <w:rsid w:val="003A37AE"/>
    <w:rsid w:val="003A3896"/>
    <w:rsid w:val="003B43C3"/>
    <w:rsid w:val="003B5762"/>
    <w:rsid w:val="003B594D"/>
    <w:rsid w:val="003B7722"/>
    <w:rsid w:val="003B7B61"/>
    <w:rsid w:val="003C2A2F"/>
    <w:rsid w:val="003C6376"/>
    <w:rsid w:val="003C6587"/>
    <w:rsid w:val="003C74F9"/>
    <w:rsid w:val="003C78AB"/>
    <w:rsid w:val="003C7CDA"/>
    <w:rsid w:val="003E031C"/>
    <w:rsid w:val="003E13A7"/>
    <w:rsid w:val="003E6D13"/>
    <w:rsid w:val="00400A18"/>
    <w:rsid w:val="00402E98"/>
    <w:rsid w:val="004050A5"/>
    <w:rsid w:val="00406BAD"/>
    <w:rsid w:val="00406BFE"/>
    <w:rsid w:val="0042014B"/>
    <w:rsid w:val="00420BCE"/>
    <w:rsid w:val="00426529"/>
    <w:rsid w:val="004275A2"/>
    <w:rsid w:val="0043449E"/>
    <w:rsid w:val="004404B1"/>
    <w:rsid w:val="00440944"/>
    <w:rsid w:val="00442425"/>
    <w:rsid w:val="00445CFE"/>
    <w:rsid w:val="00450AF0"/>
    <w:rsid w:val="004612B4"/>
    <w:rsid w:val="0046696B"/>
    <w:rsid w:val="00467CED"/>
    <w:rsid w:val="00474F07"/>
    <w:rsid w:val="0048271B"/>
    <w:rsid w:val="0048696E"/>
    <w:rsid w:val="00491D59"/>
    <w:rsid w:val="004A2720"/>
    <w:rsid w:val="004A320B"/>
    <w:rsid w:val="004B016B"/>
    <w:rsid w:val="004B17A1"/>
    <w:rsid w:val="004B1E3E"/>
    <w:rsid w:val="004B644E"/>
    <w:rsid w:val="004C31E8"/>
    <w:rsid w:val="004D0877"/>
    <w:rsid w:val="004D4EB9"/>
    <w:rsid w:val="004D7A6E"/>
    <w:rsid w:val="004E338D"/>
    <w:rsid w:val="004E6947"/>
    <w:rsid w:val="004E7943"/>
    <w:rsid w:val="004F0CB4"/>
    <w:rsid w:val="004F2EB4"/>
    <w:rsid w:val="004F307A"/>
    <w:rsid w:val="004F3229"/>
    <w:rsid w:val="00502C1E"/>
    <w:rsid w:val="00505302"/>
    <w:rsid w:val="0051009A"/>
    <w:rsid w:val="005111F1"/>
    <w:rsid w:val="00513A06"/>
    <w:rsid w:val="00514930"/>
    <w:rsid w:val="00520875"/>
    <w:rsid w:val="00520CCD"/>
    <w:rsid w:val="00524389"/>
    <w:rsid w:val="005245C6"/>
    <w:rsid w:val="00524F32"/>
    <w:rsid w:val="0052543F"/>
    <w:rsid w:val="00525597"/>
    <w:rsid w:val="00530D95"/>
    <w:rsid w:val="00532C57"/>
    <w:rsid w:val="005336A3"/>
    <w:rsid w:val="00535F24"/>
    <w:rsid w:val="00536005"/>
    <w:rsid w:val="005401F0"/>
    <w:rsid w:val="00556C48"/>
    <w:rsid w:val="005604DF"/>
    <w:rsid w:val="005611DB"/>
    <w:rsid w:val="00561346"/>
    <w:rsid w:val="00565BBC"/>
    <w:rsid w:val="00565C7F"/>
    <w:rsid w:val="00575024"/>
    <w:rsid w:val="005757B8"/>
    <w:rsid w:val="00586627"/>
    <w:rsid w:val="005871CC"/>
    <w:rsid w:val="0059031D"/>
    <w:rsid w:val="00593EFA"/>
    <w:rsid w:val="00595A05"/>
    <w:rsid w:val="00595A09"/>
    <w:rsid w:val="005A22BD"/>
    <w:rsid w:val="005A4C30"/>
    <w:rsid w:val="005A5271"/>
    <w:rsid w:val="005A5BEC"/>
    <w:rsid w:val="005B2929"/>
    <w:rsid w:val="005B2EA9"/>
    <w:rsid w:val="005B2FFF"/>
    <w:rsid w:val="005B5E30"/>
    <w:rsid w:val="005C1774"/>
    <w:rsid w:val="005D0118"/>
    <w:rsid w:val="005D2A3C"/>
    <w:rsid w:val="005D4E9D"/>
    <w:rsid w:val="005D6774"/>
    <w:rsid w:val="005E4E53"/>
    <w:rsid w:val="005E5DE2"/>
    <w:rsid w:val="005E7D24"/>
    <w:rsid w:val="005F184C"/>
    <w:rsid w:val="005F323C"/>
    <w:rsid w:val="005F371F"/>
    <w:rsid w:val="005F5D1B"/>
    <w:rsid w:val="005F6AE1"/>
    <w:rsid w:val="00607829"/>
    <w:rsid w:val="0061138D"/>
    <w:rsid w:val="0061320E"/>
    <w:rsid w:val="00613CC7"/>
    <w:rsid w:val="00621025"/>
    <w:rsid w:val="006249B3"/>
    <w:rsid w:val="00631D08"/>
    <w:rsid w:val="00637B8F"/>
    <w:rsid w:val="00653F3F"/>
    <w:rsid w:val="00657D19"/>
    <w:rsid w:val="0066167A"/>
    <w:rsid w:val="00664967"/>
    <w:rsid w:val="00672AA8"/>
    <w:rsid w:val="0067429B"/>
    <w:rsid w:val="00677077"/>
    <w:rsid w:val="00680E3D"/>
    <w:rsid w:val="00687BF8"/>
    <w:rsid w:val="00692568"/>
    <w:rsid w:val="006A5FBD"/>
    <w:rsid w:val="006B122A"/>
    <w:rsid w:val="006B130F"/>
    <w:rsid w:val="006B2652"/>
    <w:rsid w:val="006C0471"/>
    <w:rsid w:val="006C571A"/>
    <w:rsid w:val="006D20CD"/>
    <w:rsid w:val="006D2382"/>
    <w:rsid w:val="006D26D4"/>
    <w:rsid w:val="006D3995"/>
    <w:rsid w:val="006E0ED5"/>
    <w:rsid w:val="006E3CA8"/>
    <w:rsid w:val="006E5BFD"/>
    <w:rsid w:val="006F3263"/>
    <w:rsid w:val="006F3661"/>
    <w:rsid w:val="006F5C3A"/>
    <w:rsid w:val="007018CB"/>
    <w:rsid w:val="007034C3"/>
    <w:rsid w:val="00721A37"/>
    <w:rsid w:val="00723C5F"/>
    <w:rsid w:val="00724E78"/>
    <w:rsid w:val="00730879"/>
    <w:rsid w:val="00732BEE"/>
    <w:rsid w:val="00734524"/>
    <w:rsid w:val="00741904"/>
    <w:rsid w:val="00743661"/>
    <w:rsid w:val="0074765C"/>
    <w:rsid w:val="00750089"/>
    <w:rsid w:val="007527F1"/>
    <w:rsid w:val="007578E3"/>
    <w:rsid w:val="007606AE"/>
    <w:rsid w:val="007624CD"/>
    <w:rsid w:val="00763CEC"/>
    <w:rsid w:val="00771DD2"/>
    <w:rsid w:val="007767CE"/>
    <w:rsid w:val="00780BCB"/>
    <w:rsid w:val="00786365"/>
    <w:rsid w:val="00792B2B"/>
    <w:rsid w:val="00793066"/>
    <w:rsid w:val="007939A6"/>
    <w:rsid w:val="007A2F31"/>
    <w:rsid w:val="007A3367"/>
    <w:rsid w:val="007A4C6E"/>
    <w:rsid w:val="007A4D9A"/>
    <w:rsid w:val="007A72A0"/>
    <w:rsid w:val="007A7C7E"/>
    <w:rsid w:val="007B536E"/>
    <w:rsid w:val="007B7C60"/>
    <w:rsid w:val="007C0EDD"/>
    <w:rsid w:val="007C1190"/>
    <w:rsid w:val="007C55BF"/>
    <w:rsid w:val="007D05A5"/>
    <w:rsid w:val="007D280E"/>
    <w:rsid w:val="007D70BB"/>
    <w:rsid w:val="007E2A3A"/>
    <w:rsid w:val="007E4F47"/>
    <w:rsid w:val="007E7BD6"/>
    <w:rsid w:val="00800297"/>
    <w:rsid w:val="0080056A"/>
    <w:rsid w:val="00802B10"/>
    <w:rsid w:val="008030F8"/>
    <w:rsid w:val="00804AE6"/>
    <w:rsid w:val="00814845"/>
    <w:rsid w:val="00820FF0"/>
    <w:rsid w:val="00831C66"/>
    <w:rsid w:val="00837665"/>
    <w:rsid w:val="00841B3C"/>
    <w:rsid w:val="00842024"/>
    <w:rsid w:val="00842090"/>
    <w:rsid w:val="00842A60"/>
    <w:rsid w:val="00842DB3"/>
    <w:rsid w:val="00845665"/>
    <w:rsid w:val="00850288"/>
    <w:rsid w:val="00850600"/>
    <w:rsid w:val="00850A18"/>
    <w:rsid w:val="00850D7B"/>
    <w:rsid w:val="0085208E"/>
    <w:rsid w:val="00852FAC"/>
    <w:rsid w:val="008557A3"/>
    <w:rsid w:val="00862395"/>
    <w:rsid w:val="008636EA"/>
    <w:rsid w:val="00863A80"/>
    <w:rsid w:val="00863C6B"/>
    <w:rsid w:val="00865FB1"/>
    <w:rsid w:val="00866F5E"/>
    <w:rsid w:val="00870498"/>
    <w:rsid w:val="008735F9"/>
    <w:rsid w:val="00873EB5"/>
    <w:rsid w:val="0088204E"/>
    <w:rsid w:val="008849C7"/>
    <w:rsid w:val="00884C09"/>
    <w:rsid w:val="008858A1"/>
    <w:rsid w:val="008872AE"/>
    <w:rsid w:val="00890C27"/>
    <w:rsid w:val="008932C0"/>
    <w:rsid w:val="00893893"/>
    <w:rsid w:val="00896DE6"/>
    <w:rsid w:val="008A0CC1"/>
    <w:rsid w:val="008A1B64"/>
    <w:rsid w:val="008A5676"/>
    <w:rsid w:val="008A72FA"/>
    <w:rsid w:val="008B7926"/>
    <w:rsid w:val="008C3EAA"/>
    <w:rsid w:val="008C3F8D"/>
    <w:rsid w:val="008C4314"/>
    <w:rsid w:val="008D1722"/>
    <w:rsid w:val="008D1DFA"/>
    <w:rsid w:val="008D3FAF"/>
    <w:rsid w:val="008D5EAB"/>
    <w:rsid w:val="008E171B"/>
    <w:rsid w:val="008E54B9"/>
    <w:rsid w:val="00900914"/>
    <w:rsid w:val="00905F82"/>
    <w:rsid w:val="00910AFE"/>
    <w:rsid w:val="00910C0B"/>
    <w:rsid w:val="00913C05"/>
    <w:rsid w:val="0091665C"/>
    <w:rsid w:val="00921C74"/>
    <w:rsid w:val="0092291B"/>
    <w:rsid w:val="00922E66"/>
    <w:rsid w:val="0093382E"/>
    <w:rsid w:val="00933A37"/>
    <w:rsid w:val="009347CD"/>
    <w:rsid w:val="00944FBA"/>
    <w:rsid w:val="0095037E"/>
    <w:rsid w:val="00954040"/>
    <w:rsid w:val="0095405C"/>
    <w:rsid w:val="009548FF"/>
    <w:rsid w:val="009617B5"/>
    <w:rsid w:val="00962BC9"/>
    <w:rsid w:val="009664D1"/>
    <w:rsid w:val="0097150B"/>
    <w:rsid w:val="00973AF9"/>
    <w:rsid w:val="00974C10"/>
    <w:rsid w:val="009866BB"/>
    <w:rsid w:val="00991E10"/>
    <w:rsid w:val="00995AC6"/>
    <w:rsid w:val="00995B7E"/>
    <w:rsid w:val="009A40AE"/>
    <w:rsid w:val="009B2741"/>
    <w:rsid w:val="009B3FE6"/>
    <w:rsid w:val="009C0447"/>
    <w:rsid w:val="009C2206"/>
    <w:rsid w:val="009C2758"/>
    <w:rsid w:val="009C2ED0"/>
    <w:rsid w:val="009D1E99"/>
    <w:rsid w:val="009D5947"/>
    <w:rsid w:val="009E1E25"/>
    <w:rsid w:val="009E2315"/>
    <w:rsid w:val="009F0143"/>
    <w:rsid w:val="009F1D5D"/>
    <w:rsid w:val="009F2E75"/>
    <w:rsid w:val="009F4142"/>
    <w:rsid w:val="009F57FD"/>
    <w:rsid w:val="00A010E0"/>
    <w:rsid w:val="00A017C8"/>
    <w:rsid w:val="00A02A41"/>
    <w:rsid w:val="00A04801"/>
    <w:rsid w:val="00A23C79"/>
    <w:rsid w:val="00A245F7"/>
    <w:rsid w:val="00A30A4E"/>
    <w:rsid w:val="00A345CD"/>
    <w:rsid w:val="00A55811"/>
    <w:rsid w:val="00A57249"/>
    <w:rsid w:val="00A57AD9"/>
    <w:rsid w:val="00A60104"/>
    <w:rsid w:val="00A6360D"/>
    <w:rsid w:val="00A65461"/>
    <w:rsid w:val="00A70398"/>
    <w:rsid w:val="00A75EA7"/>
    <w:rsid w:val="00A774A7"/>
    <w:rsid w:val="00A813E2"/>
    <w:rsid w:val="00A8430A"/>
    <w:rsid w:val="00A95378"/>
    <w:rsid w:val="00AA1816"/>
    <w:rsid w:val="00AA3908"/>
    <w:rsid w:val="00AA688A"/>
    <w:rsid w:val="00AB0EF2"/>
    <w:rsid w:val="00AB36B0"/>
    <w:rsid w:val="00AC3948"/>
    <w:rsid w:val="00AD6D92"/>
    <w:rsid w:val="00AE1103"/>
    <w:rsid w:val="00AE4CC7"/>
    <w:rsid w:val="00AE4FFD"/>
    <w:rsid w:val="00AE5F8B"/>
    <w:rsid w:val="00AF0671"/>
    <w:rsid w:val="00AF0732"/>
    <w:rsid w:val="00AF3314"/>
    <w:rsid w:val="00AF487B"/>
    <w:rsid w:val="00AF57C7"/>
    <w:rsid w:val="00B04B40"/>
    <w:rsid w:val="00B137DD"/>
    <w:rsid w:val="00B13BBC"/>
    <w:rsid w:val="00B15974"/>
    <w:rsid w:val="00B15E32"/>
    <w:rsid w:val="00B20605"/>
    <w:rsid w:val="00B25138"/>
    <w:rsid w:val="00B27BA4"/>
    <w:rsid w:val="00B30BAA"/>
    <w:rsid w:val="00B32676"/>
    <w:rsid w:val="00B33D0A"/>
    <w:rsid w:val="00B368DE"/>
    <w:rsid w:val="00B40D13"/>
    <w:rsid w:val="00B42F4F"/>
    <w:rsid w:val="00B4554A"/>
    <w:rsid w:val="00B456DF"/>
    <w:rsid w:val="00B46CF5"/>
    <w:rsid w:val="00B470C5"/>
    <w:rsid w:val="00B55464"/>
    <w:rsid w:val="00B631BC"/>
    <w:rsid w:val="00B647F0"/>
    <w:rsid w:val="00B67CEA"/>
    <w:rsid w:val="00B7186F"/>
    <w:rsid w:val="00B75C1A"/>
    <w:rsid w:val="00B80688"/>
    <w:rsid w:val="00B8268C"/>
    <w:rsid w:val="00B86768"/>
    <w:rsid w:val="00B86927"/>
    <w:rsid w:val="00B93464"/>
    <w:rsid w:val="00B93BC4"/>
    <w:rsid w:val="00B95835"/>
    <w:rsid w:val="00BA0BD6"/>
    <w:rsid w:val="00BA4B75"/>
    <w:rsid w:val="00BC0BA1"/>
    <w:rsid w:val="00BC0CAA"/>
    <w:rsid w:val="00BC0E82"/>
    <w:rsid w:val="00BD2D3C"/>
    <w:rsid w:val="00BD3060"/>
    <w:rsid w:val="00BD3E37"/>
    <w:rsid w:val="00BD71C7"/>
    <w:rsid w:val="00BD73D8"/>
    <w:rsid w:val="00BE0730"/>
    <w:rsid w:val="00BE132C"/>
    <w:rsid w:val="00BE2FD0"/>
    <w:rsid w:val="00BE4892"/>
    <w:rsid w:val="00BE4F6A"/>
    <w:rsid w:val="00BE7CED"/>
    <w:rsid w:val="00BF2F01"/>
    <w:rsid w:val="00BF3DCB"/>
    <w:rsid w:val="00BF3EB2"/>
    <w:rsid w:val="00BF52A1"/>
    <w:rsid w:val="00C01C24"/>
    <w:rsid w:val="00C03154"/>
    <w:rsid w:val="00C03244"/>
    <w:rsid w:val="00C06C36"/>
    <w:rsid w:val="00C1106D"/>
    <w:rsid w:val="00C1629E"/>
    <w:rsid w:val="00C17249"/>
    <w:rsid w:val="00C17953"/>
    <w:rsid w:val="00C200A4"/>
    <w:rsid w:val="00C25954"/>
    <w:rsid w:val="00C25DCA"/>
    <w:rsid w:val="00C27B02"/>
    <w:rsid w:val="00C3644D"/>
    <w:rsid w:val="00C37280"/>
    <w:rsid w:val="00C3791E"/>
    <w:rsid w:val="00C40A86"/>
    <w:rsid w:val="00C4353A"/>
    <w:rsid w:val="00C443AF"/>
    <w:rsid w:val="00C44EDD"/>
    <w:rsid w:val="00C46689"/>
    <w:rsid w:val="00C46C40"/>
    <w:rsid w:val="00C52D24"/>
    <w:rsid w:val="00C57223"/>
    <w:rsid w:val="00C578D2"/>
    <w:rsid w:val="00C605BB"/>
    <w:rsid w:val="00C73EFE"/>
    <w:rsid w:val="00C91C43"/>
    <w:rsid w:val="00C97D2A"/>
    <w:rsid w:val="00C97FC3"/>
    <w:rsid w:val="00CA43AB"/>
    <w:rsid w:val="00CB2859"/>
    <w:rsid w:val="00CB2BD8"/>
    <w:rsid w:val="00CB5F42"/>
    <w:rsid w:val="00CC14F0"/>
    <w:rsid w:val="00CC30D6"/>
    <w:rsid w:val="00CC3F1C"/>
    <w:rsid w:val="00CC48D8"/>
    <w:rsid w:val="00CC58CA"/>
    <w:rsid w:val="00CC6928"/>
    <w:rsid w:val="00CD567F"/>
    <w:rsid w:val="00CE4136"/>
    <w:rsid w:val="00CE435A"/>
    <w:rsid w:val="00CE7476"/>
    <w:rsid w:val="00CE7EC5"/>
    <w:rsid w:val="00CF0653"/>
    <w:rsid w:val="00CF12D9"/>
    <w:rsid w:val="00CF1BCE"/>
    <w:rsid w:val="00CF1D7A"/>
    <w:rsid w:val="00CF2871"/>
    <w:rsid w:val="00D01D8E"/>
    <w:rsid w:val="00D0780C"/>
    <w:rsid w:val="00D10987"/>
    <w:rsid w:val="00D10C7E"/>
    <w:rsid w:val="00D11701"/>
    <w:rsid w:val="00D1172E"/>
    <w:rsid w:val="00D11B24"/>
    <w:rsid w:val="00D12306"/>
    <w:rsid w:val="00D13A27"/>
    <w:rsid w:val="00D159EE"/>
    <w:rsid w:val="00D2032E"/>
    <w:rsid w:val="00D21377"/>
    <w:rsid w:val="00D22F80"/>
    <w:rsid w:val="00D32481"/>
    <w:rsid w:val="00D32B17"/>
    <w:rsid w:val="00D401E0"/>
    <w:rsid w:val="00D40745"/>
    <w:rsid w:val="00D40856"/>
    <w:rsid w:val="00D41612"/>
    <w:rsid w:val="00D45D73"/>
    <w:rsid w:val="00D52E58"/>
    <w:rsid w:val="00D54040"/>
    <w:rsid w:val="00D54995"/>
    <w:rsid w:val="00D55456"/>
    <w:rsid w:val="00D5614B"/>
    <w:rsid w:val="00D73805"/>
    <w:rsid w:val="00D769B5"/>
    <w:rsid w:val="00D834F7"/>
    <w:rsid w:val="00D8571A"/>
    <w:rsid w:val="00D86CE1"/>
    <w:rsid w:val="00D870C4"/>
    <w:rsid w:val="00D917E0"/>
    <w:rsid w:val="00D918DF"/>
    <w:rsid w:val="00D92B8F"/>
    <w:rsid w:val="00D96CA5"/>
    <w:rsid w:val="00DA0C58"/>
    <w:rsid w:val="00DA1826"/>
    <w:rsid w:val="00DA25E3"/>
    <w:rsid w:val="00DA34A1"/>
    <w:rsid w:val="00DA3D39"/>
    <w:rsid w:val="00DB49C3"/>
    <w:rsid w:val="00DB5E52"/>
    <w:rsid w:val="00DC5F71"/>
    <w:rsid w:val="00DE1758"/>
    <w:rsid w:val="00DE7C94"/>
    <w:rsid w:val="00DF01BE"/>
    <w:rsid w:val="00DF4BFC"/>
    <w:rsid w:val="00E01146"/>
    <w:rsid w:val="00E02D84"/>
    <w:rsid w:val="00E03FAF"/>
    <w:rsid w:val="00E05EFD"/>
    <w:rsid w:val="00E120EE"/>
    <w:rsid w:val="00E179F7"/>
    <w:rsid w:val="00E25069"/>
    <w:rsid w:val="00E271B9"/>
    <w:rsid w:val="00E334D7"/>
    <w:rsid w:val="00E43A6B"/>
    <w:rsid w:val="00E45087"/>
    <w:rsid w:val="00E46998"/>
    <w:rsid w:val="00E4741F"/>
    <w:rsid w:val="00E54E09"/>
    <w:rsid w:val="00E64CF4"/>
    <w:rsid w:val="00E6540D"/>
    <w:rsid w:val="00E70E49"/>
    <w:rsid w:val="00E74B2D"/>
    <w:rsid w:val="00E805A0"/>
    <w:rsid w:val="00E80B10"/>
    <w:rsid w:val="00E82B3A"/>
    <w:rsid w:val="00E91522"/>
    <w:rsid w:val="00E920D1"/>
    <w:rsid w:val="00E9437C"/>
    <w:rsid w:val="00E95156"/>
    <w:rsid w:val="00E960C9"/>
    <w:rsid w:val="00EB6CF0"/>
    <w:rsid w:val="00EC4078"/>
    <w:rsid w:val="00EC78ED"/>
    <w:rsid w:val="00ED0A00"/>
    <w:rsid w:val="00EE1C97"/>
    <w:rsid w:val="00EE3C2F"/>
    <w:rsid w:val="00EE4A74"/>
    <w:rsid w:val="00EE7939"/>
    <w:rsid w:val="00EF06CE"/>
    <w:rsid w:val="00EF1619"/>
    <w:rsid w:val="00EF687B"/>
    <w:rsid w:val="00F005A0"/>
    <w:rsid w:val="00F011DB"/>
    <w:rsid w:val="00F01938"/>
    <w:rsid w:val="00F028E3"/>
    <w:rsid w:val="00F03E0D"/>
    <w:rsid w:val="00F05C86"/>
    <w:rsid w:val="00F117CD"/>
    <w:rsid w:val="00F12BED"/>
    <w:rsid w:val="00F13555"/>
    <w:rsid w:val="00F240A5"/>
    <w:rsid w:val="00F321A9"/>
    <w:rsid w:val="00F5430E"/>
    <w:rsid w:val="00F57008"/>
    <w:rsid w:val="00F60EEF"/>
    <w:rsid w:val="00F62097"/>
    <w:rsid w:val="00F63903"/>
    <w:rsid w:val="00F70DD1"/>
    <w:rsid w:val="00F74A34"/>
    <w:rsid w:val="00F74F80"/>
    <w:rsid w:val="00F77A2F"/>
    <w:rsid w:val="00F77B40"/>
    <w:rsid w:val="00F81614"/>
    <w:rsid w:val="00F821C1"/>
    <w:rsid w:val="00F846FE"/>
    <w:rsid w:val="00F86051"/>
    <w:rsid w:val="00F86096"/>
    <w:rsid w:val="00F87CB9"/>
    <w:rsid w:val="00F9606E"/>
    <w:rsid w:val="00FA043E"/>
    <w:rsid w:val="00FB0C39"/>
    <w:rsid w:val="00FB33BE"/>
    <w:rsid w:val="00FB3F3E"/>
    <w:rsid w:val="00FB48DD"/>
    <w:rsid w:val="00FC10E9"/>
    <w:rsid w:val="00FD0575"/>
    <w:rsid w:val="00FD1ABA"/>
    <w:rsid w:val="00FD2879"/>
    <w:rsid w:val="00FD446F"/>
    <w:rsid w:val="00FD4830"/>
    <w:rsid w:val="00FD6FB3"/>
    <w:rsid w:val="00FE6ED2"/>
    <w:rsid w:val="00FE70FE"/>
    <w:rsid w:val="00FE76EC"/>
    <w:rsid w:val="00FF27E8"/>
    <w:rsid w:val="00FF5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9AA309"/>
  <w15:chartTrackingRefBased/>
  <w15:docId w15:val="{1D03F187-C4DF-484A-B9D5-4182FC26A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lang w:val="en-US" w:eastAsia="en-US"/>
    </w:rPr>
  </w:style>
  <w:style w:type="paragraph" w:styleId="Naslov1">
    <w:name w:val="heading 1"/>
    <w:basedOn w:val="Navaden"/>
    <w:next w:val="Navaden"/>
    <w:qFormat/>
    <w:rsid w:val="0022272B"/>
    <w:pPr>
      <w:keepNext/>
      <w:spacing w:before="240" w:after="60"/>
      <w:outlineLvl w:val="0"/>
    </w:pPr>
    <w:rPr>
      <w:rFonts w:ascii="Arial" w:hAnsi="Arial" w:cs="Arial"/>
      <w:b/>
      <w:bCs/>
      <w:kern w:val="32"/>
      <w:sz w:val="32"/>
      <w:szCs w:val="32"/>
    </w:rPr>
  </w:style>
  <w:style w:type="paragraph" w:styleId="Naslov2">
    <w:name w:val="heading 2"/>
    <w:basedOn w:val="Navaden"/>
    <w:next w:val="Navaden"/>
    <w:link w:val="Naslov2Znak"/>
    <w:semiHidden/>
    <w:unhideWhenUsed/>
    <w:qFormat/>
    <w:rsid w:val="00D86CE1"/>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Naslov3">
    <w:name w:val="heading 3"/>
    <w:basedOn w:val="Navaden"/>
    <w:next w:val="Navaden"/>
    <w:qFormat/>
    <w:rsid w:val="009C2ED0"/>
    <w:pPr>
      <w:keepNext/>
      <w:jc w:val="center"/>
      <w:outlineLvl w:val="2"/>
    </w:pPr>
    <w:rPr>
      <w:rFonts w:ascii="Book Antiqua" w:hAnsi="Book Antiqua" w:cs="Arial"/>
      <w:b/>
      <w:smallCaps/>
      <w:sz w:val="32"/>
      <w:szCs w:val="20"/>
    </w:rPr>
  </w:style>
  <w:style w:type="paragraph" w:styleId="Naslov4">
    <w:name w:val="heading 4"/>
    <w:basedOn w:val="Navaden"/>
    <w:next w:val="Navaden"/>
    <w:qFormat/>
    <w:rsid w:val="009C2ED0"/>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outlineLvl w:val="3"/>
    </w:pPr>
    <w:rPr>
      <w:rFonts w:ascii="Book Antiqua" w:hAnsi="Book Antiqua"/>
      <w:b/>
      <w:bCs/>
      <w:i/>
      <w:iCs/>
      <w:szCs w:val="20"/>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9C2ED0"/>
    <w:pPr>
      <w:jc w:val="center"/>
    </w:pPr>
    <w:rPr>
      <w:b/>
      <w:smallCaps/>
      <w:sz w:val="28"/>
      <w:szCs w:val="20"/>
    </w:rPr>
  </w:style>
  <w:style w:type="paragraph" w:customStyle="1" w:styleId="n1">
    <w:name w:val="n1"/>
    <w:basedOn w:val="Navaden"/>
    <w:rsid w:val="004E338D"/>
    <w:pPr>
      <w:spacing w:line="240" w:lineRule="exact"/>
      <w:jc w:val="center"/>
    </w:pPr>
    <w:rPr>
      <w:rFonts w:ascii="Arial" w:hAnsi="Arial"/>
      <w:b/>
      <w:szCs w:val="20"/>
    </w:rPr>
  </w:style>
  <w:style w:type="paragraph" w:styleId="Noga">
    <w:name w:val="footer"/>
    <w:basedOn w:val="Navaden"/>
    <w:rsid w:val="0022272B"/>
    <w:pPr>
      <w:tabs>
        <w:tab w:val="center" w:pos="4320"/>
        <w:tab w:val="right" w:pos="8640"/>
      </w:tabs>
    </w:pPr>
    <w:rPr>
      <w:rFonts w:ascii="Arial" w:hAnsi="Arial"/>
      <w:szCs w:val="20"/>
    </w:rPr>
  </w:style>
  <w:style w:type="character" w:styleId="Hiperpovezava">
    <w:name w:val="Hyperlink"/>
    <w:rsid w:val="0022272B"/>
    <w:rPr>
      <w:color w:val="0000FF"/>
      <w:u w:val="single"/>
    </w:rPr>
  </w:style>
  <w:style w:type="paragraph" w:styleId="Glava">
    <w:name w:val="header"/>
    <w:basedOn w:val="Navaden"/>
    <w:rsid w:val="005A5BEC"/>
    <w:pPr>
      <w:tabs>
        <w:tab w:val="center" w:pos="4320"/>
        <w:tab w:val="right" w:pos="8640"/>
      </w:tabs>
    </w:pPr>
    <w:rPr>
      <w:rFonts w:ascii="Arial" w:hAnsi="Arial"/>
      <w:szCs w:val="20"/>
    </w:rPr>
  </w:style>
  <w:style w:type="paragraph" w:styleId="Telobesedila-zamik">
    <w:name w:val="Body Text Indent"/>
    <w:basedOn w:val="Navaden"/>
    <w:rsid w:val="005A5BEC"/>
    <w:pPr>
      <w:tabs>
        <w:tab w:val="left" w:pos="720"/>
      </w:tabs>
      <w:ind w:left="1440" w:hanging="1440"/>
    </w:pPr>
    <w:rPr>
      <w:sz w:val="26"/>
      <w:szCs w:val="20"/>
    </w:rPr>
  </w:style>
  <w:style w:type="character" w:styleId="Pripombasklic">
    <w:name w:val="annotation reference"/>
    <w:semiHidden/>
    <w:rsid w:val="00152C0C"/>
    <w:rPr>
      <w:sz w:val="16"/>
      <w:szCs w:val="16"/>
    </w:rPr>
  </w:style>
  <w:style w:type="paragraph" w:styleId="Pripombabesedilo">
    <w:name w:val="annotation text"/>
    <w:basedOn w:val="Navaden"/>
    <w:semiHidden/>
    <w:rsid w:val="00152C0C"/>
    <w:rPr>
      <w:sz w:val="20"/>
      <w:szCs w:val="20"/>
    </w:rPr>
  </w:style>
  <w:style w:type="paragraph" w:styleId="Zadevapripombe">
    <w:name w:val="annotation subject"/>
    <w:basedOn w:val="Pripombabesedilo"/>
    <w:next w:val="Pripombabesedilo"/>
    <w:semiHidden/>
    <w:rsid w:val="00152C0C"/>
    <w:rPr>
      <w:b/>
      <w:bCs/>
    </w:rPr>
  </w:style>
  <w:style w:type="paragraph" w:styleId="Besedilooblaka">
    <w:name w:val="Balloon Text"/>
    <w:basedOn w:val="Navaden"/>
    <w:semiHidden/>
    <w:rsid w:val="00152C0C"/>
    <w:rPr>
      <w:rFonts w:ascii="Tahoma" w:hAnsi="Tahoma" w:cs="Tahoma"/>
      <w:sz w:val="16"/>
      <w:szCs w:val="16"/>
    </w:rPr>
  </w:style>
  <w:style w:type="paragraph" w:styleId="Navadensplet">
    <w:name w:val="Normal (Web)"/>
    <w:basedOn w:val="Navaden"/>
    <w:uiPriority w:val="99"/>
    <w:rsid w:val="008A5676"/>
    <w:pPr>
      <w:spacing w:before="100" w:beforeAutospacing="1" w:after="100" w:afterAutospacing="1"/>
    </w:pPr>
    <w:rPr>
      <w:color w:val="000000"/>
    </w:rPr>
  </w:style>
  <w:style w:type="paragraph" w:customStyle="1" w:styleId="Default">
    <w:name w:val="Default"/>
    <w:rsid w:val="00921C74"/>
    <w:pPr>
      <w:autoSpaceDE w:val="0"/>
      <w:autoSpaceDN w:val="0"/>
      <w:adjustRightInd w:val="0"/>
    </w:pPr>
    <w:rPr>
      <w:color w:val="000000"/>
      <w:sz w:val="24"/>
      <w:szCs w:val="24"/>
      <w:lang w:val="en-US" w:eastAsia="en-US"/>
    </w:rPr>
  </w:style>
  <w:style w:type="character" w:styleId="Poudarek">
    <w:name w:val="Emphasis"/>
    <w:qFormat/>
    <w:rsid w:val="002621AE"/>
    <w:rPr>
      <w:i/>
      <w:iCs/>
    </w:rPr>
  </w:style>
  <w:style w:type="character" w:styleId="SledenaHiperpovezava">
    <w:name w:val="FollowedHyperlink"/>
    <w:rsid w:val="002621AE"/>
    <w:rPr>
      <w:color w:val="800080"/>
      <w:u w:val="single"/>
    </w:rPr>
  </w:style>
  <w:style w:type="paragraph" w:customStyle="1" w:styleId="LightGrid-Accent31">
    <w:name w:val="Light Grid - Accent 31"/>
    <w:basedOn w:val="Navaden"/>
    <w:uiPriority w:val="34"/>
    <w:qFormat/>
    <w:rsid w:val="00CD567F"/>
    <w:pPr>
      <w:spacing w:after="200" w:line="276" w:lineRule="auto"/>
      <w:ind w:left="720"/>
      <w:contextualSpacing/>
    </w:pPr>
    <w:rPr>
      <w:rFonts w:ascii="Calibri" w:eastAsia="Calibri" w:hAnsi="Calibri"/>
      <w:sz w:val="22"/>
      <w:szCs w:val="22"/>
    </w:rPr>
  </w:style>
  <w:style w:type="character" w:styleId="tevilkastrani">
    <w:name w:val="page number"/>
    <w:rsid w:val="006C0471"/>
  </w:style>
  <w:style w:type="paragraph" w:styleId="Golobesedilo">
    <w:name w:val="Plain Text"/>
    <w:basedOn w:val="Navaden"/>
    <w:link w:val="GolobesediloZnak"/>
    <w:uiPriority w:val="99"/>
    <w:unhideWhenUsed/>
    <w:rsid w:val="008E54B9"/>
    <w:rPr>
      <w:rFonts w:ascii="Consolas" w:eastAsia="Calibri" w:hAnsi="Consolas"/>
      <w:sz w:val="21"/>
      <w:szCs w:val="21"/>
    </w:rPr>
  </w:style>
  <w:style w:type="character" w:customStyle="1" w:styleId="GolobesediloZnak">
    <w:name w:val="Golo besedilo Znak"/>
    <w:link w:val="Golobesedilo"/>
    <w:uiPriority w:val="99"/>
    <w:rsid w:val="008E54B9"/>
    <w:rPr>
      <w:rFonts w:ascii="Consolas" w:eastAsia="Calibri" w:hAnsi="Consolas"/>
      <w:sz w:val="21"/>
      <w:szCs w:val="21"/>
    </w:rPr>
  </w:style>
  <w:style w:type="paragraph" w:styleId="Odstavekseznama">
    <w:name w:val="List Paragraph"/>
    <w:basedOn w:val="Navaden"/>
    <w:uiPriority w:val="34"/>
    <w:qFormat/>
    <w:rsid w:val="00A75EA7"/>
    <w:pPr>
      <w:ind w:left="720"/>
    </w:pPr>
  </w:style>
  <w:style w:type="character" w:styleId="Nerazreenaomemba">
    <w:name w:val="Unresolved Mention"/>
    <w:uiPriority w:val="99"/>
    <w:semiHidden/>
    <w:unhideWhenUsed/>
    <w:rsid w:val="00514930"/>
    <w:rPr>
      <w:color w:val="605E5C"/>
      <w:shd w:val="clear" w:color="auto" w:fill="E1DFDD"/>
    </w:rPr>
  </w:style>
  <w:style w:type="character" w:customStyle="1" w:styleId="Naslov2Znak">
    <w:name w:val="Naslov 2 Znak"/>
    <w:basedOn w:val="Privzetapisavaodstavka"/>
    <w:link w:val="Naslov2"/>
    <w:semiHidden/>
    <w:rsid w:val="00D86CE1"/>
    <w:rPr>
      <w:rFonts w:asciiTheme="majorHAnsi" w:eastAsiaTheme="majorEastAsia" w:hAnsiTheme="majorHAnsi" w:cstheme="majorBidi"/>
      <w:color w:val="0F476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3156">
      <w:bodyDiv w:val="1"/>
      <w:marLeft w:val="0"/>
      <w:marRight w:val="0"/>
      <w:marTop w:val="0"/>
      <w:marBottom w:val="0"/>
      <w:divBdr>
        <w:top w:val="none" w:sz="0" w:space="0" w:color="auto"/>
        <w:left w:val="none" w:sz="0" w:space="0" w:color="auto"/>
        <w:bottom w:val="none" w:sz="0" w:space="0" w:color="auto"/>
        <w:right w:val="none" w:sz="0" w:space="0" w:color="auto"/>
      </w:divBdr>
    </w:div>
    <w:div w:id="256132621">
      <w:bodyDiv w:val="1"/>
      <w:marLeft w:val="0"/>
      <w:marRight w:val="0"/>
      <w:marTop w:val="0"/>
      <w:marBottom w:val="0"/>
      <w:divBdr>
        <w:top w:val="none" w:sz="0" w:space="0" w:color="auto"/>
        <w:left w:val="none" w:sz="0" w:space="0" w:color="auto"/>
        <w:bottom w:val="none" w:sz="0" w:space="0" w:color="auto"/>
        <w:right w:val="none" w:sz="0" w:space="0" w:color="auto"/>
      </w:divBdr>
    </w:div>
    <w:div w:id="1064911087">
      <w:bodyDiv w:val="1"/>
      <w:marLeft w:val="0"/>
      <w:marRight w:val="0"/>
      <w:marTop w:val="0"/>
      <w:marBottom w:val="0"/>
      <w:divBdr>
        <w:top w:val="none" w:sz="0" w:space="0" w:color="auto"/>
        <w:left w:val="none" w:sz="0" w:space="0" w:color="auto"/>
        <w:bottom w:val="none" w:sz="0" w:space="0" w:color="auto"/>
        <w:right w:val="none" w:sz="0" w:space="0" w:color="auto"/>
      </w:divBdr>
    </w:div>
    <w:div w:id="107959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stromgot\Dropbox\RA%20Computer\Kim's%20Stuff\My%20Publications\Ethical%20Action%20in%20Challenging%20Times.pdf" TargetMode="External"/><Relationship Id="rId13" Type="http://schemas.openxmlformats.org/officeDocument/2006/relationships/hyperlink" Target="https://unc.zoom.us/j/4342376498?omn=95544095889"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file:///C:\Users\stromgot\OneDrive%20-%20University%20of%20North%20Carolina%20at%20Chapel%20Hill\Old%20Pdrive\Publications\My%20Publications\Moral%20Courage%20Chapter%202.pdf" TargetMode="External"/><Relationship Id="rId12" Type="http://schemas.openxmlformats.org/officeDocument/2006/relationships/hyperlink" Target="mailto:stromgot@gmail.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oomsbury.com/uk/ethics-and-values-in-social-work-9781137607188/"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file:///C:\Users\stromgot\OneDrive%20-%20University%20of%20North%20Carolina%20at%20Chapel%20Hill\classes\LJU\Primer%20Practice.doc"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adminliveunc-my.sharepoint.com/personal/stromgot_ad_unc_edu/Documents/classes/LJU/SG%20(2012)%20Values%20and%20Ethics%20for%20Professional%20Social%20Work%20Practice.pdf" TargetMode="External"/><Relationship Id="rId14" Type="http://schemas.openxmlformats.org/officeDocument/2006/relationships/hyperlink" Target="https://unc.zoom.us/j/4342376498?omn=9289004755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1732</Words>
  <Characters>9877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Module III: May 27-June 3, 2004</vt:lpstr>
    </vt:vector>
  </TitlesOfParts>
  <Company>The University of North Carolina at Chapel Hill</Company>
  <LinksUpToDate>false</LinksUpToDate>
  <CharactersWithSpaces>11586</CharactersWithSpaces>
  <SharedDoc>false</SharedDoc>
  <HLinks>
    <vt:vector size="120" baseType="variant">
      <vt:variant>
        <vt:i4>1900662</vt:i4>
      </vt:variant>
      <vt:variant>
        <vt:i4>57</vt:i4>
      </vt:variant>
      <vt:variant>
        <vt:i4>0</vt:i4>
      </vt:variant>
      <vt:variant>
        <vt:i4>5</vt:i4>
      </vt:variant>
      <vt:variant>
        <vt:lpwstr>http://ctb.ku.edu/en/tablecontents/chapter_1027.aspx</vt:lpwstr>
      </vt:variant>
      <vt:variant>
        <vt:lpwstr/>
      </vt:variant>
      <vt:variant>
        <vt:i4>6815812</vt:i4>
      </vt:variant>
      <vt:variant>
        <vt:i4>54</vt:i4>
      </vt:variant>
      <vt:variant>
        <vt:i4>0</vt:i4>
      </vt:variant>
      <vt:variant>
        <vt:i4>5</vt:i4>
      </vt:variant>
      <vt:variant>
        <vt:lpwstr>http://ctb.ku.edu/en/table-of-contents/analyze/choose-and-adapt-community-interventions</vt:lpwstr>
      </vt:variant>
      <vt:variant>
        <vt:lpwstr/>
      </vt:variant>
      <vt:variant>
        <vt:i4>458838</vt:i4>
      </vt:variant>
      <vt:variant>
        <vt:i4>51</vt:i4>
      </vt:variant>
      <vt:variant>
        <vt:i4>0</vt:i4>
      </vt:variant>
      <vt:variant>
        <vt:i4>5</vt:i4>
      </vt:variant>
      <vt:variant>
        <vt:lpwstr>http://www.uwex.edu/ces/pdande/evaluation/pdf/LMpresentation.pdf</vt:lpwstr>
      </vt:variant>
      <vt:variant>
        <vt:lpwstr/>
      </vt:variant>
      <vt:variant>
        <vt:i4>8126476</vt:i4>
      </vt:variant>
      <vt:variant>
        <vt:i4>48</vt:i4>
      </vt:variant>
      <vt:variant>
        <vt:i4>0</vt:i4>
      </vt:variant>
      <vt:variant>
        <vt:i4>5</vt:i4>
      </vt:variant>
      <vt:variant>
        <vt:lpwstr>http://www.wkkf.org/knowledge-center/resources/2006/02/WK-Kellogg-Foundation-Logic-Model-Development-Guide.aspx</vt:lpwstr>
      </vt:variant>
      <vt:variant>
        <vt:lpwstr/>
      </vt:variant>
      <vt:variant>
        <vt:i4>6225992</vt:i4>
      </vt:variant>
      <vt:variant>
        <vt:i4>45</vt:i4>
      </vt:variant>
      <vt:variant>
        <vt:i4>0</vt:i4>
      </vt:variant>
      <vt:variant>
        <vt:i4>5</vt:i4>
      </vt:variant>
      <vt:variant>
        <vt:lpwstr>http://www.fundforsouth.org/</vt:lpwstr>
      </vt:variant>
      <vt:variant>
        <vt:lpwstr/>
      </vt:variant>
      <vt:variant>
        <vt:i4>3801153</vt:i4>
      </vt:variant>
      <vt:variant>
        <vt:i4>42</vt:i4>
      </vt:variant>
      <vt:variant>
        <vt:i4>0</vt:i4>
      </vt:variant>
      <vt:variant>
        <vt:i4>5</vt:i4>
      </vt:variant>
      <vt:variant>
        <vt:lpwstr>http://www.kbr.org/</vt:lpwstr>
      </vt:variant>
      <vt:variant>
        <vt:lpwstr/>
      </vt:variant>
      <vt:variant>
        <vt:i4>2818128</vt:i4>
      </vt:variant>
      <vt:variant>
        <vt:i4>39</vt:i4>
      </vt:variant>
      <vt:variant>
        <vt:i4>0</vt:i4>
      </vt:variant>
      <vt:variant>
        <vt:i4>5</vt:i4>
      </vt:variant>
      <vt:variant>
        <vt:lpwstr>http://www.zsr.org/</vt:lpwstr>
      </vt:variant>
      <vt:variant>
        <vt:lpwstr/>
      </vt:variant>
      <vt:variant>
        <vt:i4>5701708</vt:i4>
      </vt:variant>
      <vt:variant>
        <vt:i4>36</vt:i4>
      </vt:variant>
      <vt:variant>
        <vt:i4>0</vt:i4>
      </vt:variant>
      <vt:variant>
        <vt:i4>5</vt:i4>
      </vt:variant>
      <vt:variant>
        <vt:lpwstr>http://www.mrbf.org/</vt:lpwstr>
      </vt:variant>
      <vt:variant>
        <vt:lpwstr/>
      </vt:variant>
      <vt:variant>
        <vt:i4>5374004</vt:i4>
      </vt:variant>
      <vt:variant>
        <vt:i4>33</vt:i4>
      </vt:variant>
      <vt:variant>
        <vt:i4>0</vt:i4>
      </vt:variant>
      <vt:variant>
        <vt:i4>5</vt:i4>
      </vt:variant>
      <vt:variant>
        <vt:lpwstr>http://nc.casaforchildren.org/files/public/community/programs/IndicatorsCompliance/0803_operating_budget2_0053.pdf</vt:lpwstr>
      </vt:variant>
      <vt:variant>
        <vt:lpwstr/>
      </vt:variant>
      <vt:variant>
        <vt:i4>3145812</vt:i4>
      </vt:variant>
      <vt:variant>
        <vt:i4>30</vt:i4>
      </vt:variant>
      <vt:variant>
        <vt:i4>0</vt:i4>
      </vt:variant>
      <vt:variant>
        <vt:i4>5</vt:i4>
      </vt:variant>
      <vt:variant>
        <vt:lpwstr>http://www.vawnet.org/Assoc_Files_VAWnet/WiseWomenFundraising09.pdf</vt:lpwstr>
      </vt:variant>
      <vt:variant>
        <vt:lpwstr/>
      </vt:variant>
      <vt:variant>
        <vt:i4>8060930</vt:i4>
      </vt:variant>
      <vt:variant>
        <vt:i4>27</vt:i4>
      </vt:variant>
      <vt:variant>
        <vt:i4>0</vt:i4>
      </vt:variant>
      <vt:variant>
        <vt:i4>5</vt:i4>
      </vt:variant>
      <vt:variant>
        <vt:lpwstr>http://www.wkkf.org/knowledge-center/resources/2009/09/Budget-Development-And-Financial-Guidelines.aspx</vt:lpwstr>
      </vt:variant>
      <vt:variant>
        <vt:lpwstr/>
      </vt:variant>
      <vt:variant>
        <vt:i4>6619217</vt:i4>
      </vt:variant>
      <vt:variant>
        <vt:i4>24</vt:i4>
      </vt:variant>
      <vt:variant>
        <vt:i4>0</vt:i4>
      </vt:variant>
      <vt:variant>
        <vt:i4>5</vt:i4>
      </vt:variant>
      <vt:variant>
        <vt:lpwstr>http://www.sesp.northwestern.edu/images/kelloggabcd.pdf</vt:lpwstr>
      </vt:variant>
      <vt:variant>
        <vt:lpwstr/>
      </vt:variant>
      <vt:variant>
        <vt:i4>7864388</vt:i4>
      </vt:variant>
      <vt:variant>
        <vt:i4>21</vt:i4>
      </vt:variant>
      <vt:variant>
        <vt:i4>0</vt:i4>
      </vt:variant>
      <vt:variant>
        <vt:i4>5</vt:i4>
      </vt:variant>
      <vt:variant>
        <vt:lpwstr>http://ctb.ku.edu/en//tablecontents/section_1017.htm</vt:lpwstr>
      </vt:variant>
      <vt:variant>
        <vt:lpwstr/>
      </vt:variant>
      <vt:variant>
        <vt:i4>655415</vt:i4>
      </vt:variant>
      <vt:variant>
        <vt:i4>18</vt:i4>
      </vt:variant>
      <vt:variant>
        <vt:i4>0</vt:i4>
      </vt:variant>
      <vt:variant>
        <vt:i4>5</vt:i4>
      </vt:variant>
      <vt:variant>
        <vt:lpwstr>http://ctb.ku.edu/en/table-of-contents/assessment/assessing-community-needs-and-resources/describe-the-community/main</vt:lpwstr>
      </vt:variant>
      <vt:variant>
        <vt:lpwstr/>
      </vt:variant>
      <vt:variant>
        <vt:i4>7733360</vt:i4>
      </vt:variant>
      <vt:variant>
        <vt:i4>15</vt:i4>
      </vt:variant>
      <vt:variant>
        <vt:i4>0</vt:i4>
      </vt:variant>
      <vt:variant>
        <vt:i4>5</vt:i4>
      </vt:variant>
      <vt:variant>
        <vt:lpwstr>http://www.ncbi.nlm.nih.gov/pmc/articles/PMC1308712/pdf/pubhealthrep00022-0103.pdf</vt:lpwstr>
      </vt:variant>
      <vt:variant>
        <vt:lpwstr/>
      </vt:variant>
      <vt:variant>
        <vt:i4>70</vt:i4>
      </vt:variant>
      <vt:variant>
        <vt:i4>12</vt:i4>
      </vt:variant>
      <vt:variant>
        <vt:i4>0</vt:i4>
      </vt:variant>
      <vt:variant>
        <vt:i4>5</vt:i4>
      </vt:variant>
      <vt:variant>
        <vt:lpwstr>mailto:SOSWwritingsupport@gmail.com</vt:lpwstr>
      </vt:variant>
      <vt:variant>
        <vt:lpwstr/>
      </vt:variant>
      <vt:variant>
        <vt:i4>7929922</vt:i4>
      </vt:variant>
      <vt:variant>
        <vt:i4>9</vt:i4>
      </vt:variant>
      <vt:variant>
        <vt:i4>0</vt:i4>
      </vt:variant>
      <vt:variant>
        <vt:i4>5</vt:i4>
      </vt:variant>
      <vt:variant>
        <vt:lpwstr>http://ssw.unc.edu/students/writing</vt:lpwstr>
      </vt:variant>
      <vt:variant>
        <vt:lpwstr/>
      </vt:variant>
      <vt:variant>
        <vt:i4>5701675</vt:i4>
      </vt:variant>
      <vt:variant>
        <vt:i4>6</vt:i4>
      </vt:variant>
      <vt:variant>
        <vt:i4>0</vt:i4>
      </vt:variant>
      <vt:variant>
        <vt:i4>5</vt:i4>
      </vt:variant>
      <vt:variant>
        <vt:lpwstr>http://www.textbooks.com/</vt:lpwstr>
      </vt:variant>
      <vt:variant>
        <vt:lpwstr/>
      </vt:variant>
      <vt:variant>
        <vt:i4>4325453</vt:i4>
      </vt:variant>
      <vt:variant>
        <vt:i4>3</vt:i4>
      </vt:variant>
      <vt:variant>
        <vt:i4>0</vt:i4>
      </vt:variant>
      <vt:variant>
        <vt:i4>5</vt:i4>
      </vt:variant>
      <vt:variant>
        <vt:lpwstr>http://www.bestbookbuys.com/</vt:lpwstr>
      </vt:variant>
      <vt:variant>
        <vt:lpwstr/>
      </vt:variant>
      <vt:variant>
        <vt:i4>2752551</vt:i4>
      </vt:variant>
      <vt:variant>
        <vt:i4>0</vt:i4>
      </vt:variant>
      <vt:variant>
        <vt:i4>0</vt:i4>
      </vt:variant>
      <vt:variant>
        <vt:i4>5</vt:i4>
      </vt:variant>
      <vt:variant>
        <vt:lpwstr>http://www.amazon.com/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III: May 27-June 3, 2004</dc:title>
  <dc:subject/>
  <dc:creator>Social Work</dc:creator>
  <cp:keywords/>
  <cp:lastModifiedBy>Petrović Jesenovec, Borut</cp:lastModifiedBy>
  <cp:revision>3</cp:revision>
  <cp:lastPrinted>2026-10-19T05:18:00Z</cp:lastPrinted>
  <dcterms:created xsi:type="dcterms:W3CDTF">2026-10-19T05:25:00Z</dcterms:created>
  <dcterms:modified xsi:type="dcterms:W3CDTF">2026-10-21T10:26:00Z</dcterms:modified>
</cp:coreProperties>
</file>