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C1F06" w14:textId="77777777" w:rsidR="00CB3D9C" w:rsidRPr="0033112D" w:rsidRDefault="00E37A7B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JAVNA OBJAVA PROSTEGA DELOVNEGA</w:t>
      </w:r>
      <w:r w:rsidR="00CB3D9C" w:rsidRPr="0033112D">
        <w:rPr>
          <w:rFonts w:ascii="Tahoma" w:eastAsia="Times New Roman" w:hAnsi="Tahoma" w:cs="Tahoma"/>
          <w:b/>
          <w:bCs/>
          <w:sz w:val="19"/>
          <w:lang w:eastAsia="sl-SI"/>
        </w:rPr>
        <w:t xml:space="preserve"> MEST</w:t>
      </w: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A</w:t>
      </w:r>
      <w:r w:rsidR="00CB3D9C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D2F28EF" w14:textId="77777777" w:rsidR="00CB3D9C" w:rsidRPr="00FD5C59" w:rsidRDefault="00CB3D9C" w:rsidP="00CB3D9C">
      <w:pPr>
        <w:spacing w:after="120" w:line="240" w:lineRule="auto"/>
        <w:rPr>
          <w:rFonts w:ascii="Tahoma" w:eastAsia="Times New Roman" w:hAnsi="Tahoma" w:cs="Tahoma"/>
          <w:color w:val="FF0000"/>
          <w:sz w:val="19"/>
          <w:szCs w:val="19"/>
          <w:lang w:eastAsia="sl-SI"/>
        </w:rPr>
      </w:pPr>
    </w:p>
    <w:p w14:paraId="05422721" w14:textId="66B28D86" w:rsidR="00CB3D9C" w:rsidRPr="0033112D" w:rsidRDefault="00FD6AF8" w:rsidP="00CB3D9C">
      <w:pPr>
        <w:spacing w:after="12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3</w:t>
      </w:r>
      <w:r w:rsidR="00195251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7D0574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. </w:t>
      </w:r>
      <w:r>
        <w:rPr>
          <w:rFonts w:ascii="Tahoma" w:eastAsia="Times New Roman" w:hAnsi="Tahoma" w:cs="Tahoma"/>
          <w:sz w:val="19"/>
          <w:szCs w:val="19"/>
          <w:lang w:eastAsia="sl-SI"/>
        </w:rPr>
        <w:t>5</w:t>
      </w:r>
      <w:r w:rsidR="007D0574" w:rsidRPr="0033112D">
        <w:rPr>
          <w:rFonts w:ascii="Tahoma" w:eastAsia="Times New Roman" w:hAnsi="Tahoma" w:cs="Tahoma"/>
          <w:sz w:val="19"/>
          <w:szCs w:val="19"/>
          <w:lang w:eastAsia="sl-SI"/>
        </w:rPr>
        <w:t>. 202</w:t>
      </w:r>
      <w:r>
        <w:rPr>
          <w:rFonts w:ascii="Tahoma" w:eastAsia="Times New Roman" w:hAnsi="Tahoma" w:cs="Tahoma"/>
          <w:sz w:val="19"/>
          <w:szCs w:val="19"/>
          <w:lang w:eastAsia="sl-SI"/>
        </w:rPr>
        <w:t>4</w:t>
      </w:r>
    </w:p>
    <w:p w14:paraId="55E3C958" w14:textId="17C42726" w:rsidR="00CB3D9C" w:rsidRPr="0033112D" w:rsidRDefault="00CB3D9C" w:rsidP="00CB3D9C">
      <w:pPr>
        <w:spacing w:after="120" w:line="240" w:lineRule="auto"/>
        <w:outlineLvl w:val="2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FSD, </w:t>
      </w:r>
      <w:r w:rsidR="00125BCB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Visokošolski učitelj </w:t>
      </w:r>
      <w:r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- m/ž (do</w:t>
      </w:r>
      <w:r w:rsidR="00155F7B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195251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30</w:t>
      </w:r>
      <w:r w:rsidR="000B376C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7D0574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FD6AF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7</w:t>
      </w:r>
      <w:r w:rsidR="000B376C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7D0574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0B376C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20</w:t>
      </w:r>
      <w:r w:rsidR="007D0574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</w:t>
      </w:r>
      <w:r w:rsidR="00FD6AF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4</w:t>
      </w:r>
      <w:r w:rsidR="00125BCB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)</w:t>
      </w:r>
    </w:p>
    <w:p w14:paraId="1EB02331" w14:textId="77777777" w:rsidR="00CB3D9C" w:rsidRPr="0033112D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 xml:space="preserve">Članica: </w:t>
      </w:r>
      <w:r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br/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Fakulteta za socialno delo, 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Topniška ulica 31, 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>Ljubljana</w:t>
      </w:r>
    </w:p>
    <w:p w14:paraId="6642C9B1" w14:textId="70FEE879" w:rsidR="00CB3D9C" w:rsidRPr="0033112D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Razpisano delovno mesto: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B4082AA" w14:textId="77777777" w:rsidR="00CB3D9C" w:rsidRPr="0033112D" w:rsidRDefault="00125BCB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(D019001) VISOKOŠOLSKI UČITELJ</w:t>
      </w:r>
      <w:r w:rsidR="00CB3D9C" w:rsidRPr="0033112D">
        <w:rPr>
          <w:rFonts w:ascii="Tahoma" w:eastAsia="Times New Roman" w:hAnsi="Tahoma" w:cs="Tahoma"/>
          <w:sz w:val="19"/>
          <w:szCs w:val="19"/>
          <w:lang w:eastAsia="sl-SI"/>
        </w:rPr>
        <w:t> </w:t>
      </w:r>
      <w:r w:rsidR="00CC7A75" w:rsidRPr="0033112D">
        <w:rPr>
          <w:rFonts w:ascii="Tahoma" w:eastAsia="Times New Roman" w:hAnsi="Tahoma" w:cs="Tahoma"/>
          <w:sz w:val="19"/>
          <w:szCs w:val="19"/>
          <w:lang w:eastAsia="sl-SI"/>
        </w:rPr>
        <w:t>– m/ž</w:t>
      </w:r>
    </w:p>
    <w:p w14:paraId="64E174CB" w14:textId="57A7D2DF" w:rsidR="00CB3D9C" w:rsidRPr="0033112D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na Katedri </w:t>
      </w:r>
      <w:r w:rsidR="00FD5C59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za </w:t>
      </w:r>
      <w:r w:rsidR="00642BB0">
        <w:rPr>
          <w:rFonts w:ascii="Tahoma" w:eastAsia="Times New Roman" w:hAnsi="Tahoma" w:cs="Tahoma"/>
          <w:sz w:val="19"/>
          <w:szCs w:val="19"/>
          <w:lang w:eastAsia="sl-SI"/>
        </w:rPr>
        <w:t>raziskovanje in organizacijo</w:t>
      </w:r>
    </w:p>
    <w:p w14:paraId="384A8310" w14:textId="77777777" w:rsidR="00CB3D9C" w:rsidRPr="00AA139A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A139A">
        <w:rPr>
          <w:rFonts w:ascii="Tahoma" w:eastAsia="Times New Roman" w:hAnsi="Tahoma" w:cs="Tahoma"/>
          <w:sz w:val="19"/>
          <w:szCs w:val="19"/>
          <w:lang w:eastAsia="sl-SI"/>
        </w:rPr>
        <w:t>št. delovnih mest: 1</w:t>
      </w:r>
    </w:p>
    <w:p w14:paraId="1D92C532" w14:textId="77777777" w:rsidR="00CB3D9C" w:rsidRPr="00AA139A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A139A">
        <w:rPr>
          <w:rFonts w:ascii="Tahoma" w:eastAsia="Times New Roman" w:hAnsi="Tahoma" w:cs="Tahoma"/>
          <w:sz w:val="19"/>
          <w:szCs w:val="19"/>
          <w:lang w:eastAsia="sl-SI"/>
        </w:rPr>
        <w:t xml:space="preserve">šifra del. mesta: </w:t>
      </w:r>
      <w:r w:rsidR="00125BCB" w:rsidRPr="00AA139A">
        <w:rPr>
          <w:rFonts w:ascii="Tahoma" w:eastAsia="Times New Roman" w:hAnsi="Tahoma" w:cs="Tahoma"/>
          <w:sz w:val="19"/>
          <w:szCs w:val="19"/>
          <w:lang w:eastAsia="sl-SI"/>
        </w:rPr>
        <w:t>D019001</w:t>
      </w:r>
      <w:r w:rsidRPr="00AA139A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2A3D47A" w14:textId="5C814986" w:rsidR="00CB3D9C" w:rsidRPr="00AA139A" w:rsidRDefault="008B6AC4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A139A">
        <w:rPr>
          <w:rFonts w:ascii="Tahoma" w:eastAsia="Times New Roman" w:hAnsi="Tahoma" w:cs="Tahoma"/>
          <w:sz w:val="19"/>
          <w:szCs w:val="19"/>
          <w:lang w:eastAsia="sl-SI"/>
        </w:rPr>
        <w:t xml:space="preserve">za </w:t>
      </w:r>
      <w:r w:rsidR="00642BB0">
        <w:rPr>
          <w:rFonts w:ascii="Tahoma" w:eastAsia="Times New Roman" w:hAnsi="Tahoma" w:cs="Tahoma"/>
          <w:sz w:val="19"/>
          <w:szCs w:val="19"/>
          <w:lang w:eastAsia="sl-SI"/>
        </w:rPr>
        <w:t>ne</w:t>
      </w:r>
      <w:r w:rsidR="00CB3D9C" w:rsidRPr="00AA139A">
        <w:rPr>
          <w:rFonts w:ascii="Tahoma" w:eastAsia="Times New Roman" w:hAnsi="Tahoma" w:cs="Tahoma"/>
          <w:sz w:val="19"/>
          <w:szCs w:val="19"/>
          <w:lang w:eastAsia="sl-SI"/>
        </w:rPr>
        <w:t xml:space="preserve">določen čas od </w:t>
      </w:r>
      <w:r w:rsidR="007D0574" w:rsidRPr="00AA139A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4A6470" w:rsidRPr="00AA139A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7D0574" w:rsidRPr="00AA139A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BA2B40" w:rsidRPr="00AA139A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276D29" w:rsidRPr="00AA139A">
        <w:rPr>
          <w:rFonts w:ascii="Tahoma" w:eastAsia="Times New Roman" w:hAnsi="Tahoma" w:cs="Tahoma"/>
          <w:sz w:val="19"/>
          <w:szCs w:val="19"/>
          <w:lang w:eastAsia="sl-SI"/>
        </w:rPr>
        <w:t>0</w:t>
      </w:r>
      <w:r w:rsidR="004A6470" w:rsidRPr="00AA139A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7D0574" w:rsidRPr="00AA139A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125BCB" w:rsidRPr="00AA139A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D7DCA" w:rsidRPr="00AA139A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642BB0">
        <w:rPr>
          <w:rFonts w:ascii="Tahoma" w:eastAsia="Times New Roman" w:hAnsi="Tahoma" w:cs="Tahoma"/>
          <w:sz w:val="19"/>
          <w:szCs w:val="19"/>
          <w:lang w:eastAsia="sl-SI"/>
        </w:rPr>
        <w:t>4,</w:t>
      </w:r>
      <w:r w:rsidR="00AA139A" w:rsidRPr="00AA139A">
        <w:t xml:space="preserve"> </w:t>
      </w:r>
      <w:r w:rsidR="00642BB0" w:rsidRPr="00642BB0">
        <w:rPr>
          <w:rFonts w:ascii="Tahoma" w:eastAsia="Times New Roman" w:hAnsi="Tahoma" w:cs="Tahoma"/>
          <w:sz w:val="19"/>
          <w:szCs w:val="19"/>
          <w:lang w:eastAsia="sl-SI"/>
        </w:rPr>
        <w:t>40 ur tedenske delovne obveznosti.</w:t>
      </w:r>
    </w:p>
    <w:p w14:paraId="021B0079" w14:textId="41BA44CB" w:rsidR="00CB3D9C" w:rsidRPr="0033112D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Pogoji za opravljanje dela: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60EDE59E" w14:textId="77777777" w:rsidR="00CB3D9C" w:rsidRPr="0033112D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 xml:space="preserve">- Zahtevana izobrazba (stopnja in smer): </w:t>
      </w:r>
    </w:p>
    <w:p w14:paraId="218EB911" w14:textId="77777777" w:rsidR="00CB3D9C" w:rsidRPr="0033112D" w:rsidRDefault="00125BCB" w:rsidP="00CB3D9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Doktorat znanosti (prejšnji) družboslovne smeri</w:t>
      </w:r>
      <w:r w:rsidR="00CB3D9C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7B5E8369" w14:textId="77777777" w:rsidR="00CB3D9C" w:rsidRPr="0033112D" w:rsidRDefault="00125BCB" w:rsidP="00CB3D9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Doktorat znanosti (3. Bolonjske stopnje) družboslovne </w:t>
      </w:r>
      <w:r w:rsidR="00CB3D9C" w:rsidRPr="0033112D">
        <w:rPr>
          <w:rFonts w:ascii="Tahoma" w:eastAsia="Times New Roman" w:hAnsi="Tahoma" w:cs="Tahoma"/>
          <w:sz w:val="19"/>
          <w:szCs w:val="19"/>
          <w:lang w:eastAsia="sl-SI"/>
        </w:rPr>
        <w:t>smeri</w:t>
      </w:r>
    </w:p>
    <w:p w14:paraId="55FCD7FF" w14:textId="77777777" w:rsidR="00642BB0" w:rsidRDefault="00CB3D9C" w:rsidP="00642BB0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- Veljaven habilitacijski naziv:</w:t>
      </w:r>
      <w:r w:rsidR="00D40303" w:rsidRPr="0033112D">
        <w:rPr>
          <w:rFonts w:ascii="Tahoma" w:hAnsi="Tahoma" w:cs="Tahoma"/>
          <w:sz w:val="21"/>
          <w:szCs w:val="21"/>
        </w:rPr>
        <w:t xml:space="preserve"> </w:t>
      </w:r>
      <w:r w:rsidR="00D40303" w:rsidRPr="0033112D">
        <w:rPr>
          <w:rFonts w:ascii="Tahoma" w:eastAsia="Times New Roman" w:hAnsi="Tahoma" w:cs="Tahoma"/>
          <w:sz w:val="19"/>
          <w:szCs w:val="19"/>
          <w:lang w:eastAsia="sl-SI"/>
        </w:rPr>
        <w:t>veljaven habilitacijski naziv visokošolskega učitelja – docent / izredni profesor / redni profesor za področje Socialno delo.</w:t>
      </w:r>
      <w:r w:rsidR="00BA2B40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73E442DC" w14:textId="223508F0" w:rsidR="00CB3D9C" w:rsidRPr="0033112D" w:rsidRDefault="00D40303" w:rsidP="00642BB0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Kandidat izpolnjuje pogoje, če ima veljaven naziv UL ali veljaven naziv druge institucije, če se mu ta naziv na UL prizna v postopku priznavanja naziva, ali veljaven naziv gostujočega učitelja na UL ali izpolnjuje minimalne količinske in kakovostne pogoje za izvolitev v naziv po Statutu UL in Merilih za volitve v nazive visokošolskih učiteljev, znanstvenih delavcev ter sodelavcev Univerze v Ljubljani za pridobitev habilitacijskega naziva visokošolskega učitelja – docent / izredni profesor / redni profesor za področje </w:t>
      </w:r>
      <w:r w:rsidR="008844EE" w:rsidRPr="0033112D">
        <w:rPr>
          <w:rFonts w:ascii="Tahoma" w:eastAsia="Times New Roman" w:hAnsi="Tahoma" w:cs="Tahoma"/>
          <w:sz w:val="19"/>
          <w:szCs w:val="19"/>
          <w:lang w:eastAsia="sl-SI"/>
        </w:rPr>
        <w:t>Socialno delo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. V tem primeru je treba skupaj s prijavo oddati tudi dokazila o izpolnjevanju količinskih in kakovostnih kriterijev za izvolitev v naziv ali za priznanje naziva, skladno z Merili. Kandidat mora priložiti tudi izjavo, da soglaša, da se v primeru odločitve komisije za izbor, njegova prijava obravnava tudi kot vloga za izvolitev v naziv ali za priznanje naziva. Naziv mora pridobiti pred sklenitvijo pogodbe o zaposlitvi.</w:t>
      </w:r>
      <w:r w:rsidR="00CB3D9C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1000CE5C" w14:textId="77777777" w:rsidR="00612213" w:rsidRPr="0033112D" w:rsidRDefault="00CB3D9C" w:rsidP="0061221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- Funkcionalna znanja in ostale zahteve: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71CFC17D" w14:textId="6A4072FC" w:rsidR="00125BCB" w:rsidRPr="0033112D" w:rsidRDefault="00125BCB" w:rsidP="00612213">
      <w:pPr>
        <w:numPr>
          <w:ilvl w:val="0"/>
          <w:numId w:val="3"/>
        </w:numPr>
        <w:spacing w:after="0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sposobnost vodenja raziskovalnih projektov</w:t>
      </w:r>
    </w:p>
    <w:p w14:paraId="4A3ECE46" w14:textId="77777777" w:rsidR="00CB3D9C" w:rsidRPr="0033112D" w:rsidRDefault="00CB3D9C" w:rsidP="00CB3D9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inovativnost,</w:t>
      </w:r>
      <w:r w:rsidR="00175A62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smisel za organizacijo lastnega dela</w:t>
      </w:r>
      <w:r w:rsidR="00175A62" w:rsidRPr="0033112D">
        <w:rPr>
          <w:rFonts w:ascii="Tahoma" w:eastAsia="Times New Roman" w:hAnsi="Tahoma" w:cs="Tahoma"/>
          <w:sz w:val="19"/>
          <w:szCs w:val="19"/>
          <w:lang w:eastAsia="sl-SI"/>
        </w:rPr>
        <w:t>, sposobnost za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9F6138" w:rsidRPr="0033112D">
        <w:rPr>
          <w:rFonts w:ascii="Tahoma" w:eastAsia="Times New Roman" w:hAnsi="Tahoma" w:cs="Tahoma"/>
          <w:sz w:val="19"/>
          <w:szCs w:val="19"/>
          <w:lang w:eastAsia="sl-SI"/>
        </w:rPr>
        <w:t>timsko delo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, </w:t>
      </w:r>
      <w:r w:rsidR="00175A62" w:rsidRPr="0033112D">
        <w:rPr>
          <w:rFonts w:ascii="Tahoma" w:eastAsia="Times New Roman" w:hAnsi="Tahoma" w:cs="Tahoma"/>
          <w:sz w:val="19"/>
          <w:szCs w:val="19"/>
          <w:lang w:eastAsia="sl-SI"/>
        </w:rPr>
        <w:t>komunikativnost</w:t>
      </w:r>
    </w:p>
    <w:p w14:paraId="4349541A" w14:textId="7F62F76D" w:rsidR="00CB3D9C" w:rsidRPr="0033112D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 xml:space="preserve">Kratek opis del in nalog:   </w:t>
      </w:r>
    </w:p>
    <w:p w14:paraId="6F2C4C93" w14:textId="77777777" w:rsidR="00125BCB" w:rsidRPr="0033112D" w:rsidRDefault="00125BCB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oblikovanje in posodabljanje učnih načrtov ter prilagajanje visokošolskih strokovnih izobraževalnih programov zahtevam</w:t>
      </w:r>
    </w:p>
    <w:p w14:paraId="11828928" w14:textId="77777777" w:rsidR="00125BCB" w:rsidRPr="0033112D" w:rsidRDefault="00731D96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organiziranje ali soorganiziranje vseh aktivnosti za izvedbo predmeta v skladu z učnim načrtom in dognanji stroke ter koordinacija dela in nadzor nad delom ostalih izvajalcev predmeta (asistentov, tehničnih in drugih sodelavcev)</w:t>
      </w:r>
    </w:p>
    <w:p w14:paraId="57D490C8" w14:textId="77777777" w:rsidR="00731D96" w:rsidRPr="0033112D" w:rsidRDefault="00731D96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predavanja študentom, vodenje seminarjev in drugih pedagoških aktivnosti pri predmetu</w:t>
      </w:r>
    </w:p>
    <w:p w14:paraId="10C32CEA" w14:textId="77777777" w:rsidR="00731D96" w:rsidRPr="0033112D" w:rsidRDefault="00731D96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vodenje, ocenjevanje in popravljanje izpitnih nalog in preizkusov</w:t>
      </w:r>
    </w:p>
    <w:p w14:paraId="2A9EC1D5" w14:textId="77777777" w:rsidR="00731D96" w:rsidRPr="0033112D" w:rsidRDefault="00731D96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mentorstva</w:t>
      </w:r>
      <w:r w:rsidR="004A6470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študentkam in 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študentom pri izdelavi diplomskih in drugih del</w:t>
      </w:r>
    </w:p>
    <w:p w14:paraId="277EE465" w14:textId="77777777" w:rsidR="00731D96" w:rsidRPr="0033112D" w:rsidRDefault="00731D96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sodelovanje pri ostalih aktivnostih vezanih na pedagoško delo na področju stroke (nostrifikacije, itd.)</w:t>
      </w:r>
    </w:p>
    <w:p w14:paraId="4A0CAC44" w14:textId="77777777" w:rsidR="00731D96" w:rsidRPr="0033112D" w:rsidRDefault="009F6138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znanstveno</w:t>
      </w:r>
      <w:r w:rsidR="00C91AF9" w:rsidRPr="0033112D">
        <w:rPr>
          <w:rFonts w:ascii="Tahoma" w:eastAsia="Times New Roman" w:hAnsi="Tahoma" w:cs="Tahoma"/>
          <w:sz w:val="19"/>
          <w:szCs w:val="19"/>
          <w:lang w:eastAsia="sl-SI"/>
        </w:rPr>
        <w:t>-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raziskovalno delo</w:t>
      </w:r>
      <w:r w:rsidR="00731D96" w:rsidRPr="0033112D">
        <w:rPr>
          <w:rFonts w:ascii="Tahoma" w:eastAsia="Times New Roman" w:hAnsi="Tahoma" w:cs="Tahoma"/>
          <w:sz w:val="19"/>
          <w:szCs w:val="19"/>
          <w:lang w:eastAsia="sl-SI"/>
        </w:rPr>
        <w:t>, proučevanje in razvijanje konceptov, teorij in metod</w:t>
      </w:r>
    </w:p>
    <w:p w14:paraId="10D2E3E0" w14:textId="61411228" w:rsidR="00BA2B40" w:rsidRPr="00B21270" w:rsidRDefault="00731D96" w:rsidP="00B21270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opravljanje drugih nalog, ki vsebinsko sodijo v širše strokovno področje delovnega mesta</w:t>
      </w:r>
      <w:r w:rsidR="009F6138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36A3EBDA" w14:textId="77777777" w:rsidR="00CA012C" w:rsidRPr="0033112D" w:rsidRDefault="00CA012C" w:rsidP="00CA012C">
      <w:pPr>
        <w:pStyle w:val="Odstavekseznama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31FFF78B" w14:textId="30532526" w:rsidR="00642BB0" w:rsidRPr="00642BB0" w:rsidRDefault="00300BC7" w:rsidP="00642BB0">
      <w:pPr>
        <w:pStyle w:val="Odstavekseznama"/>
        <w:numPr>
          <w:ilvl w:val="0"/>
          <w:numId w:val="7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642BB0">
        <w:rPr>
          <w:rFonts w:ascii="Tahoma" w:eastAsia="Times New Roman" w:hAnsi="Tahoma" w:cs="Tahoma"/>
          <w:b/>
          <w:sz w:val="19"/>
          <w:szCs w:val="19"/>
          <w:lang w:eastAsia="sl-SI"/>
        </w:rPr>
        <w:t>Sklenitev delovnega razmerja</w:t>
      </w:r>
      <w:r w:rsidR="00C91AF9" w:rsidRPr="00642BB0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642BB0" w:rsidRPr="00642BB0">
        <w:rPr>
          <w:rFonts w:ascii="Tahoma" w:eastAsia="Times New Roman" w:hAnsi="Tahoma" w:cs="Tahoma"/>
          <w:sz w:val="19"/>
          <w:szCs w:val="19"/>
          <w:lang w:eastAsia="sl-SI"/>
        </w:rPr>
        <w:t>za nedoločen čas s polnim delovnim časom bomo izvedli s  1. 10. 202</w:t>
      </w:r>
      <w:r w:rsidR="00642BB0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="00642BB0" w:rsidRPr="00642BB0">
        <w:rPr>
          <w:rFonts w:ascii="Tahoma" w:eastAsia="Times New Roman" w:hAnsi="Tahoma" w:cs="Tahoma"/>
          <w:sz w:val="19"/>
          <w:szCs w:val="19"/>
          <w:lang w:eastAsia="sl-SI"/>
        </w:rPr>
        <w:t>.</w:t>
      </w:r>
    </w:p>
    <w:p w14:paraId="36C2C727" w14:textId="77777777" w:rsidR="00CA012C" w:rsidRPr="0033112D" w:rsidRDefault="00CA012C" w:rsidP="00CA012C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7A681B0D" w14:textId="64CFF6B0" w:rsidR="00CA012C" w:rsidRPr="0033112D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Rok za prijavo:</w:t>
      </w:r>
      <w:r w:rsidR="00A8771F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Datum objave:</w:t>
      </w:r>
      <w:r w:rsidR="002D7DCA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642BB0">
        <w:rPr>
          <w:rFonts w:ascii="Tahoma" w:eastAsia="Times New Roman" w:hAnsi="Tahoma" w:cs="Tahoma"/>
          <w:sz w:val="19"/>
          <w:szCs w:val="19"/>
          <w:lang w:eastAsia="sl-SI"/>
        </w:rPr>
        <w:t>3</w:t>
      </w:r>
      <w:r w:rsidR="00195251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2D7DCA" w:rsidRPr="0033112D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642BB0">
        <w:rPr>
          <w:rFonts w:ascii="Tahoma" w:eastAsia="Times New Roman" w:hAnsi="Tahoma" w:cs="Tahoma"/>
          <w:sz w:val="19"/>
          <w:szCs w:val="19"/>
          <w:lang w:eastAsia="sl-SI"/>
        </w:rPr>
        <w:t>5</w:t>
      </w:r>
      <w:r w:rsidR="002D7DCA" w:rsidRPr="0033112D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2D7DCA" w:rsidRPr="0033112D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83E66" w:rsidRPr="0033112D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642BB0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, rok za prijavo </w:t>
      </w:r>
      <w:r w:rsidR="00276D29">
        <w:rPr>
          <w:rFonts w:ascii="Tahoma" w:eastAsia="Times New Roman" w:hAnsi="Tahoma" w:cs="Tahoma"/>
          <w:sz w:val="19"/>
          <w:szCs w:val="19"/>
          <w:lang w:eastAsia="sl-SI"/>
        </w:rPr>
        <w:t>6</w:t>
      </w:r>
      <w:r w:rsidR="00731D96" w:rsidRPr="0033112D">
        <w:rPr>
          <w:rFonts w:ascii="Tahoma" w:eastAsia="Times New Roman" w:hAnsi="Tahoma" w:cs="Tahoma"/>
          <w:sz w:val="19"/>
          <w:szCs w:val="19"/>
          <w:lang w:eastAsia="sl-SI"/>
        </w:rPr>
        <w:t>0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dni; do </w:t>
      </w:r>
      <w:r w:rsidR="00195251">
        <w:rPr>
          <w:rFonts w:ascii="Tahoma" w:eastAsia="Times New Roman" w:hAnsi="Tahoma" w:cs="Tahoma"/>
          <w:sz w:val="19"/>
          <w:szCs w:val="19"/>
          <w:lang w:eastAsia="sl-SI"/>
        </w:rPr>
        <w:t>30</w:t>
      </w:r>
      <w:r w:rsidR="000B376C" w:rsidRPr="0033112D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8013FA">
        <w:rPr>
          <w:rFonts w:ascii="Tahoma" w:eastAsia="Times New Roman" w:hAnsi="Tahoma" w:cs="Tahoma"/>
          <w:sz w:val="19"/>
          <w:szCs w:val="19"/>
          <w:lang w:eastAsia="sl-SI"/>
        </w:rPr>
        <w:t>7</w:t>
      </w:r>
      <w:r w:rsidR="000B376C" w:rsidRPr="0033112D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0B376C" w:rsidRPr="0033112D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83E66" w:rsidRPr="0033112D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8013FA">
        <w:rPr>
          <w:rFonts w:ascii="Tahoma" w:eastAsia="Times New Roman" w:hAnsi="Tahoma" w:cs="Tahoma"/>
          <w:sz w:val="19"/>
          <w:szCs w:val="19"/>
          <w:lang w:eastAsia="sl-SI"/>
        </w:rPr>
        <w:t>4.</w:t>
      </w:r>
    </w:p>
    <w:p w14:paraId="427C709D" w14:textId="77777777" w:rsidR="00CA012C" w:rsidRPr="0033112D" w:rsidRDefault="00CA012C" w:rsidP="00CA012C">
      <w:pPr>
        <w:pStyle w:val="Odstavekseznama"/>
        <w:spacing w:after="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53EE9AC5" w14:textId="46F88A5D" w:rsidR="00A8771F" w:rsidRPr="0033112D" w:rsidRDefault="00A8771F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sz w:val="19"/>
          <w:szCs w:val="19"/>
          <w:lang w:eastAsia="sl-SI"/>
        </w:rPr>
        <w:t>Kandidat/tka posreduje prošnjo z naslednjimi prilogami:</w:t>
      </w:r>
      <w:r w:rsidRPr="0033112D">
        <w:rPr>
          <w:rFonts w:ascii="Tahoma" w:eastAsia="Times New Roman" w:hAnsi="Tahoma" w:cs="Tahoma"/>
          <w:b/>
          <w:sz w:val="19"/>
          <w:szCs w:val="19"/>
          <w:lang w:eastAsia="sl-SI"/>
        </w:rPr>
        <w:br/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- Življenjepis z opisom dosedanjih delovnih izkušenj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>- Bibliografija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>- Dokazila o izobrazbi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>- Dokazila o veljavnem habilitacijskem nazivu visokošolskega učitelja ali dokazila o izpolnjevanju količinskih in kakovostnih kriterijev za izvolitev v naziv ali za priznanje naziva, skladno z Merili. V tem primeru mora kandidat priložiti tudi izjavo, da soglaša, da se v primeru odločitve komisije za izbor, njegova prijava obravnava tudi kot vloga za izvolitev v naziv ali za priznanje naziva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>- Seznam funkcionalnih znanj</w:t>
      </w:r>
    </w:p>
    <w:p w14:paraId="03B451C9" w14:textId="6DB773CE" w:rsidR="00A8771F" w:rsidRPr="0033112D" w:rsidRDefault="00A8771F" w:rsidP="00A8771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Univerza v Ljubljani spodbuja enakost spolov pri zaposlovanju in delu. </w:t>
      </w:r>
    </w:p>
    <w:p w14:paraId="31E29914" w14:textId="5D1755D4" w:rsidR="00D11A73" w:rsidRPr="0033112D" w:rsidRDefault="00D11A73" w:rsidP="00A8771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63447D61" w14:textId="64133E1F" w:rsidR="00D11A73" w:rsidRPr="0033112D" w:rsidRDefault="00D11A73" w:rsidP="00A8771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hAnsi="Tahoma" w:cs="Tahoma"/>
          <w:sz w:val="19"/>
          <w:szCs w:val="19"/>
          <w:shd w:val="clear" w:color="auto" w:fill="FFFFFF"/>
        </w:rPr>
        <w:t>Pogodba o zaposlitvi se lahko sklene le s kandidatom, ki izpolnjuje pogoje za zasedbo delovnega mesta.</w:t>
      </w:r>
    </w:p>
    <w:p w14:paraId="37B233CF" w14:textId="1302E8ED" w:rsidR="00CB3D9C" w:rsidRPr="0033112D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Kontaktna oseba na članici: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</w:r>
      <w:r w:rsidR="00642BB0">
        <w:rPr>
          <w:rFonts w:ascii="Tahoma" w:eastAsia="Times New Roman" w:hAnsi="Tahoma" w:cs="Tahoma"/>
          <w:sz w:val="19"/>
          <w:szCs w:val="19"/>
          <w:lang w:eastAsia="sl-SI"/>
        </w:rPr>
        <w:t>Anuška Podvršič</w:t>
      </w:r>
      <w:r w:rsidR="00300BC7" w:rsidRPr="0033112D">
        <w:rPr>
          <w:rFonts w:ascii="Tahoma" w:eastAsia="Times New Roman" w:hAnsi="Tahoma" w:cs="Tahoma"/>
          <w:sz w:val="19"/>
          <w:szCs w:val="19"/>
          <w:lang w:eastAsia="sl-SI"/>
        </w:rPr>
        <w:t>, tajnik fakultete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,  tel. </w:t>
      </w:r>
      <w:r w:rsidR="00300BC7" w:rsidRPr="0033112D">
        <w:rPr>
          <w:rFonts w:ascii="Tahoma" w:eastAsia="Times New Roman" w:hAnsi="Tahoma" w:cs="Tahoma"/>
          <w:sz w:val="19"/>
          <w:szCs w:val="19"/>
          <w:lang w:eastAsia="sl-SI"/>
        </w:rPr>
        <w:t>01/300-62-36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e-mail: </w:t>
      </w:r>
      <w:r w:rsidR="00642BB0">
        <w:rPr>
          <w:rFonts w:ascii="Tahoma" w:eastAsia="Times New Roman" w:hAnsi="Tahoma" w:cs="Tahoma"/>
          <w:sz w:val="19"/>
          <w:szCs w:val="19"/>
          <w:lang w:eastAsia="sl-SI"/>
        </w:rPr>
        <w:t>anuska.podvrsic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@fsd.uni-lj.si</w:t>
      </w:r>
    </w:p>
    <w:p w14:paraId="4A7A50FC" w14:textId="77777777" w:rsidR="000977B1" w:rsidRPr="0033112D" w:rsidRDefault="000977B1">
      <w:pPr>
        <w:rPr>
          <w:color w:val="FF0000"/>
        </w:rPr>
      </w:pPr>
    </w:p>
    <w:sectPr w:rsidR="000977B1" w:rsidRPr="0033112D" w:rsidSect="003C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01C8"/>
    <w:multiLevelType w:val="hybridMultilevel"/>
    <w:tmpl w:val="050AA3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0484"/>
    <w:multiLevelType w:val="multilevel"/>
    <w:tmpl w:val="B3E25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E2309"/>
    <w:multiLevelType w:val="multilevel"/>
    <w:tmpl w:val="7BC80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2134D"/>
    <w:multiLevelType w:val="hybridMultilevel"/>
    <w:tmpl w:val="4AF88844"/>
    <w:lvl w:ilvl="0" w:tplc="74C41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A57F5"/>
    <w:multiLevelType w:val="multilevel"/>
    <w:tmpl w:val="2CD669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D65A02"/>
    <w:multiLevelType w:val="multilevel"/>
    <w:tmpl w:val="6B18CE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301B1"/>
    <w:multiLevelType w:val="multilevel"/>
    <w:tmpl w:val="3B048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812BB"/>
    <w:multiLevelType w:val="hybridMultilevel"/>
    <w:tmpl w:val="14487B04"/>
    <w:lvl w:ilvl="0" w:tplc="E4B22EB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5393403">
    <w:abstractNumId w:val="5"/>
  </w:num>
  <w:num w:numId="2" w16cid:durableId="1101756109">
    <w:abstractNumId w:val="4"/>
  </w:num>
  <w:num w:numId="3" w16cid:durableId="1458523531">
    <w:abstractNumId w:val="1"/>
  </w:num>
  <w:num w:numId="4" w16cid:durableId="419064298">
    <w:abstractNumId w:val="6"/>
  </w:num>
  <w:num w:numId="5" w16cid:durableId="1554731363">
    <w:abstractNumId w:val="2"/>
  </w:num>
  <w:num w:numId="6" w16cid:durableId="1810122523">
    <w:abstractNumId w:val="0"/>
  </w:num>
  <w:num w:numId="7" w16cid:durableId="1661545558">
    <w:abstractNumId w:val="7"/>
  </w:num>
  <w:num w:numId="8" w16cid:durableId="356589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9C"/>
    <w:rsid w:val="00012E2D"/>
    <w:rsid w:val="000977B1"/>
    <w:rsid w:val="000A0167"/>
    <w:rsid w:val="000B376C"/>
    <w:rsid w:val="000B6AEA"/>
    <w:rsid w:val="00125BCB"/>
    <w:rsid w:val="00153188"/>
    <w:rsid w:val="00155F7B"/>
    <w:rsid w:val="00175A62"/>
    <w:rsid w:val="00184ADB"/>
    <w:rsid w:val="00195251"/>
    <w:rsid w:val="001B4CC3"/>
    <w:rsid w:val="002265CC"/>
    <w:rsid w:val="00276D29"/>
    <w:rsid w:val="00283E66"/>
    <w:rsid w:val="002D12B5"/>
    <w:rsid w:val="002D7DCA"/>
    <w:rsid w:val="00300BC7"/>
    <w:rsid w:val="00310A5E"/>
    <w:rsid w:val="0033112D"/>
    <w:rsid w:val="00351D81"/>
    <w:rsid w:val="003720B1"/>
    <w:rsid w:val="00383D4A"/>
    <w:rsid w:val="003C5813"/>
    <w:rsid w:val="00435D5C"/>
    <w:rsid w:val="00476131"/>
    <w:rsid w:val="00484F0B"/>
    <w:rsid w:val="004874FA"/>
    <w:rsid w:val="00494518"/>
    <w:rsid w:val="004A6470"/>
    <w:rsid w:val="004B5CAF"/>
    <w:rsid w:val="004B7D17"/>
    <w:rsid w:val="004C018E"/>
    <w:rsid w:val="00534CA7"/>
    <w:rsid w:val="0055339C"/>
    <w:rsid w:val="00553ADA"/>
    <w:rsid w:val="00612213"/>
    <w:rsid w:val="00642BB0"/>
    <w:rsid w:val="0068723F"/>
    <w:rsid w:val="00710A4B"/>
    <w:rsid w:val="00731D96"/>
    <w:rsid w:val="00797A2F"/>
    <w:rsid w:val="007D0574"/>
    <w:rsid w:val="008013FA"/>
    <w:rsid w:val="008844EE"/>
    <w:rsid w:val="008A48D0"/>
    <w:rsid w:val="008B6AC4"/>
    <w:rsid w:val="008E7A59"/>
    <w:rsid w:val="009711FE"/>
    <w:rsid w:val="009D629D"/>
    <w:rsid w:val="009F6138"/>
    <w:rsid w:val="00A8771F"/>
    <w:rsid w:val="00AA139A"/>
    <w:rsid w:val="00AD1A41"/>
    <w:rsid w:val="00B21270"/>
    <w:rsid w:val="00B9550B"/>
    <w:rsid w:val="00BA2559"/>
    <w:rsid w:val="00BA2B40"/>
    <w:rsid w:val="00BC7208"/>
    <w:rsid w:val="00BF7554"/>
    <w:rsid w:val="00C27B30"/>
    <w:rsid w:val="00C73F02"/>
    <w:rsid w:val="00C91AF9"/>
    <w:rsid w:val="00CA012C"/>
    <w:rsid w:val="00CB3D9C"/>
    <w:rsid w:val="00CB493F"/>
    <w:rsid w:val="00CC7A75"/>
    <w:rsid w:val="00CD076B"/>
    <w:rsid w:val="00D11A73"/>
    <w:rsid w:val="00D40303"/>
    <w:rsid w:val="00D4095A"/>
    <w:rsid w:val="00D714B8"/>
    <w:rsid w:val="00D97881"/>
    <w:rsid w:val="00E17845"/>
    <w:rsid w:val="00E20DE2"/>
    <w:rsid w:val="00E37A7B"/>
    <w:rsid w:val="00E6625F"/>
    <w:rsid w:val="00F24706"/>
    <w:rsid w:val="00F248ED"/>
    <w:rsid w:val="00F90084"/>
    <w:rsid w:val="00FD5C59"/>
    <w:rsid w:val="00FD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D172"/>
  <w15:docId w15:val="{AF81537A-8C70-45B5-A3B7-D982F941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3D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720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10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cudenmi</dc:creator>
  <cp:lastModifiedBy>Venek, Leonida</cp:lastModifiedBy>
  <cp:revision>4</cp:revision>
  <cp:lastPrinted>2019-06-18T08:24:00Z</cp:lastPrinted>
  <dcterms:created xsi:type="dcterms:W3CDTF">2024-05-29T08:50:00Z</dcterms:created>
  <dcterms:modified xsi:type="dcterms:W3CDTF">2024-05-31T05:44:00Z</dcterms:modified>
</cp:coreProperties>
</file>