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F30" w:rsidRDefault="00CC0F30" w:rsidP="00CC0F30">
      <w:pPr>
        <w:jc w:val="center"/>
        <w:rPr>
          <w:sz w:val="32"/>
          <w:szCs w:val="32"/>
        </w:rPr>
      </w:pPr>
      <w:r w:rsidRPr="00CC0F30">
        <w:rPr>
          <w:sz w:val="32"/>
          <w:szCs w:val="32"/>
        </w:rPr>
        <w:t xml:space="preserve">Izmenjava HAWK, </w:t>
      </w:r>
      <w:proofErr w:type="spellStart"/>
      <w:r w:rsidRPr="00CC0F30">
        <w:rPr>
          <w:sz w:val="32"/>
          <w:szCs w:val="32"/>
        </w:rPr>
        <w:t>Hildesheim</w:t>
      </w:r>
      <w:proofErr w:type="spellEnd"/>
    </w:p>
    <w:p w:rsidR="00A30B6F" w:rsidRDefault="00A30B6F" w:rsidP="00A30B6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Študentka: Eva Krajc</w:t>
      </w:r>
    </w:p>
    <w:p w:rsidR="00A30B6F" w:rsidRDefault="00A30B6F" w:rsidP="00A30B6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Leto izmenjave: 2017</w:t>
      </w:r>
    </w:p>
    <w:p w:rsidR="00A30B6F" w:rsidRPr="00A30B6F" w:rsidRDefault="00A30B6F" w:rsidP="00A30B6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Poletni semester</w:t>
      </w:r>
    </w:p>
    <w:p w:rsidR="00CC0F30" w:rsidRDefault="00CC0F30" w:rsidP="00EE05F7"/>
    <w:p w:rsidR="00EE05F7" w:rsidRDefault="00CE3877" w:rsidP="00EE05F7">
      <w:r>
        <w:t>Erasmus+ izmenjavo sem o</w:t>
      </w:r>
      <w:r w:rsidR="000F4262">
        <w:t>pravila v Nemčiji, natančneje</w:t>
      </w:r>
      <w:r>
        <w:t xml:space="preserve"> v </w:t>
      </w:r>
      <w:proofErr w:type="spellStart"/>
      <w:r>
        <w:t>Hildesheimu</w:t>
      </w:r>
      <w:proofErr w:type="spellEnd"/>
      <w:r>
        <w:t>, na univerzi HAWK. Z izkušnjo sem zelo zadovoljna, saj sem izpolnila vs</w:t>
      </w:r>
      <w:r w:rsidR="000F4262">
        <w:t>e žel</w:t>
      </w:r>
      <w:r w:rsidR="00807897">
        <w:t>ene cilje</w:t>
      </w:r>
      <w:r>
        <w:t>. Živela sem v tuji državi, bila samostojna pri sprejemanju odločitev, pridobila ogromno poznanstev i</w:t>
      </w:r>
      <w:r w:rsidR="000F4262">
        <w:t xml:space="preserve">n z nekaterimi spletla močna, </w:t>
      </w:r>
      <w:r>
        <w:t xml:space="preserve">življenjska prijateljstva. Izboljšala sem znanje angleščine in nemščine, potovala po Nemčiji in Evropi, predvsem pa pridobila veliko zaupanja vase in v lastne sposobnosti. </w:t>
      </w:r>
    </w:p>
    <w:p w:rsidR="00A33792" w:rsidRPr="00A33792" w:rsidRDefault="00A30B6F" w:rsidP="00EE05F7">
      <w:pPr>
        <w:rPr>
          <w:sz w:val="28"/>
          <w:szCs w:val="28"/>
        </w:rPr>
      </w:pPr>
      <w:r>
        <w:rPr>
          <w:sz w:val="28"/>
          <w:szCs w:val="28"/>
        </w:rPr>
        <w:t>O študiju na HAWK</w:t>
      </w:r>
    </w:p>
    <w:p w:rsidR="00A33792" w:rsidRDefault="00B767CA" w:rsidP="00B767CA">
      <w:r>
        <w:t xml:space="preserve">HAWK je univerza, ki pod eno streho ponuja veliko študijskih zvrsti. Od arhitekture, notranjega oblikovanja, inženirstva pa do socialnega dela. Podružnice imajo v treh mestih, eno izmed katerih je </w:t>
      </w:r>
      <w:proofErr w:type="spellStart"/>
      <w:r>
        <w:t>Hildesheim</w:t>
      </w:r>
      <w:proofErr w:type="spellEnd"/>
      <w:r>
        <w:t xml:space="preserve">. </w:t>
      </w:r>
      <w:r w:rsidR="000F4262">
        <w:t>Tu</w:t>
      </w:r>
      <w:r>
        <w:t xml:space="preserve"> sem predavanja obiskovala v treh stavbah, ki med seboj niso</w:t>
      </w:r>
      <w:r w:rsidR="00F12F0B">
        <w:t xml:space="preserve"> pretirano oddaljene. HAWK ima na</w:t>
      </w:r>
      <w:r>
        <w:t xml:space="preserve"> kampusu, ki je nov, a je namenjen </w:t>
      </w:r>
      <w:r w:rsidR="00AF2E95">
        <w:t xml:space="preserve">le </w:t>
      </w:r>
      <w:r>
        <w:t>oblikovalcem, tudi velik</w:t>
      </w:r>
      <w:r w:rsidR="00B05D92">
        <w:t>o knjižnico, v katero se</w:t>
      </w:r>
      <w:r>
        <w:t xml:space="preserve"> študent prijavi brezplačno. Žal v knjižnici pr</w:t>
      </w:r>
      <w:r w:rsidR="000F4262">
        <w:t>imanjkuje angleškega gradiva – to</w:t>
      </w:r>
      <w:r>
        <w:t xml:space="preserve"> je bolj splošno o socialnem delu</w:t>
      </w:r>
      <w:r w:rsidR="000F4262">
        <w:t xml:space="preserve"> – </w:t>
      </w:r>
      <w:r>
        <w:t xml:space="preserve">zato sem sama za literaturo prosila tudi profesorje. </w:t>
      </w:r>
    </w:p>
    <w:p w:rsidR="00B767CA" w:rsidRDefault="00B767CA" w:rsidP="00B767CA">
      <w:r>
        <w:t>Predavanja, ki sem jih obiskovala</w:t>
      </w:r>
      <w:r w:rsidR="000F4262">
        <w:t>,</w:t>
      </w:r>
      <w:r>
        <w:t xml:space="preserve"> so potekala v angleščini, z izjemo tečaja nemščine. Prvi, intenzivni tečaj nemščine je potekal v drugi polovici marca, </w:t>
      </w:r>
      <w:r w:rsidR="000F4262">
        <w:t>pred začetkom novega semestra z za</w:t>
      </w:r>
      <w:r>
        <w:t>četkom v aprilu</w:t>
      </w:r>
      <w:r w:rsidR="00A33792">
        <w:t xml:space="preserve"> (za poletni sem</w:t>
      </w:r>
      <w:r w:rsidR="00E10758">
        <w:t>e</w:t>
      </w:r>
      <w:r w:rsidR="00A33792">
        <w:t>ster)</w:t>
      </w:r>
      <w:r>
        <w:t xml:space="preserve">. Vsem, ki se boste </w:t>
      </w:r>
      <w:r w:rsidR="000F4262">
        <w:t>odločili</w:t>
      </w:r>
      <w:r w:rsidR="000F4262">
        <w:t xml:space="preserve"> </w:t>
      </w:r>
      <w:r>
        <w:t>za izmenjavo</w:t>
      </w:r>
      <w:r w:rsidR="000F4262">
        <w:t>,</w:t>
      </w:r>
      <w:r>
        <w:t xml:space="preserve"> priporočam, da opravite začetni tečaj. Ne le, da prido</w:t>
      </w:r>
      <w:r w:rsidR="00F12F0B">
        <w:t>bite osnovno znanje o jeziku, kar</w:t>
      </w:r>
      <w:r>
        <w:t xml:space="preserve"> vam lahko koristi, ko se npr. odpravite v trgovino, temveč tudi zato, da se</w:t>
      </w:r>
      <w:r w:rsidR="00A33792">
        <w:t xml:space="preserve"> spoznate in</w:t>
      </w:r>
      <w:r>
        <w:t xml:space="preserve"> povežete z </w:t>
      </w:r>
      <w:r w:rsidR="000F4262">
        <w:t>drugimi</w:t>
      </w:r>
      <w:r>
        <w:t xml:space="preserve"> Erasmus+ študenti.</w:t>
      </w:r>
    </w:p>
    <w:p w:rsidR="00B767CA" w:rsidRDefault="00A33792" w:rsidP="00B767CA">
      <w:r>
        <w:t>Predavanja so potekala redno. N</w:t>
      </w:r>
      <w:r w:rsidR="00B767CA">
        <w:t xml:space="preserve">a prvem, uvodnem srečanju so profesorji predstavili svoj predmet in kako bo </w:t>
      </w:r>
      <w:r w:rsidR="000F4262">
        <w:t>potekal. Že na</w:t>
      </w:r>
      <w:r w:rsidR="00B767CA">
        <w:t xml:space="preserve"> začetku povedo</w:t>
      </w:r>
      <w:r w:rsidR="000F4262">
        <w:t>,</w:t>
      </w:r>
      <w:r w:rsidR="00B767CA">
        <w:t xml:space="preserve"> kaj od študenta</w:t>
      </w:r>
      <w:r w:rsidR="00B05D92">
        <w:t xml:space="preserve"> pričakujejo in kakšno bo</w:t>
      </w:r>
      <w:r w:rsidR="00B767CA">
        <w:t xml:space="preserve"> ocenjevanje. Profesorji so sicer zelo fleksibilni in po mojih izkušnjah vedno pripravljeni pomagati. Imela sem tudi dva seminarja, ki sta potekala čez vikend, za</w:t>
      </w:r>
      <w:r w:rsidR="000F4262">
        <w:t>to</w:t>
      </w:r>
      <w:r w:rsidR="00B767CA">
        <w:t xml:space="preserve"> pa sem imela redna predavanja samo 3x na teden, kar mi je dalo veliko prostega časa</w:t>
      </w:r>
      <w:r w:rsidR="000F4262">
        <w:t>. P</w:t>
      </w:r>
      <w:r w:rsidR="00B767CA">
        <w:t xml:space="preserve">orabila </w:t>
      </w:r>
      <w:r w:rsidR="000F4262">
        <w:t xml:space="preserve">sem ga </w:t>
      </w:r>
      <w:r w:rsidR="00B767CA">
        <w:t>za po</w:t>
      </w:r>
      <w:r w:rsidR="00A30B6F">
        <w:t xml:space="preserve">tovanja in druženje z Erasmus+ </w:t>
      </w:r>
      <w:r w:rsidR="00B767CA">
        <w:t xml:space="preserve">in nemškimi študenti. Študij se mi je </w:t>
      </w:r>
      <w:r w:rsidR="000F4262">
        <w:t>zato</w:t>
      </w:r>
      <w:r w:rsidR="00B767CA">
        <w:t xml:space="preserve"> zdel bolj sproščen, v primerja</w:t>
      </w:r>
      <w:r w:rsidR="000F4262">
        <w:t>vi z našo fakulteto. Ker so bile na predavanjih skupine</w:t>
      </w:r>
      <w:r w:rsidR="00B767CA">
        <w:t xml:space="preserve"> majhn</w:t>
      </w:r>
      <w:r w:rsidR="000F4262">
        <w:t>e (10–</w:t>
      </w:r>
      <w:r w:rsidR="00B767CA">
        <w:t>15 študentov), je bilo več možnosti za debato in bolj osebno sodelovanje s profesorji.</w:t>
      </w:r>
      <w:r w:rsidR="00B05D92">
        <w:t xml:space="preserve"> Nekoliko bolj kot na predavanja</w:t>
      </w:r>
      <w:r w:rsidR="00B767CA">
        <w:t xml:space="preserve"> me je vse skupaj spominjalo na naše vaje</w:t>
      </w:r>
      <w:r w:rsidR="00F12F0B">
        <w:t>, a se mi zdi, da sem se prav za</w:t>
      </w:r>
      <w:r w:rsidR="000F4262">
        <w:t>to</w:t>
      </w:r>
      <w:r w:rsidR="00F12F0B">
        <w:t xml:space="preserve"> ogromno naučila</w:t>
      </w:r>
      <w:r w:rsidR="00B767CA">
        <w:t xml:space="preserve">. V moji Erasmus skupini sem bila edina socialna delavka, zato so tudi moja predavanja potekala samo z nemškimi študenti. Za večino </w:t>
      </w:r>
      <w:r>
        <w:t>predmetov sem ob koncu oddala e</w:t>
      </w:r>
      <w:r w:rsidR="00B767CA">
        <w:t xml:space="preserve">sej, vedno pa je </w:t>
      </w:r>
      <w:r>
        <w:t>bila možnost tudi predstavitev dopoln</w:t>
      </w:r>
      <w:r w:rsidR="000F4262">
        <w:t>iti</w:t>
      </w:r>
      <w:r>
        <w:t xml:space="preserve"> </w:t>
      </w:r>
      <w:r w:rsidR="00B767CA">
        <w:t>s krajšim esejem oz. poročilom.</w:t>
      </w:r>
      <w:r w:rsidR="00B767CA">
        <w:rPr>
          <w:rFonts w:ascii="Cambria" w:eastAsia="Times New Roman" w:hAnsi="Cambria" w:cs="Times New Roman"/>
          <w:color w:val="333322"/>
          <w:sz w:val="21"/>
          <w:szCs w:val="21"/>
          <w:lang w:eastAsia="sl-SI" w:bidi="as-IN"/>
        </w:rPr>
        <w:t xml:space="preserve"> </w:t>
      </w:r>
    </w:p>
    <w:p w:rsidR="00B05D92" w:rsidRDefault="00A33792" w:rsidP="00EE05F7">
      <w:r>
        <w:t xml:space="preserve">Ena </w:t>
      </w:r>
      <w:r w:rsidR="000F4262">
        <w:t>izmed prednosti HAWK, ki bi jo poudarila,</w:t>
      </w:r>
      <w:r>
        <w:t xml:space="preserve"> je, da je s študentsko kartico možno priti v katerokoli stavbo HAWK tudi med vikendi. Če se torej zgodi, da vam doma internet ne deluje</w:t>
      </w:r>
      <w:r w:rsidR="000F4262">
        <w:t>,</w:t>
      </w:r>
      <w:r>
        <w:t xml:space="preserve"> ali pa bi radi naredili kopije knjige, je to možno narediti tudi v soboto in nedeljo. </w:t>
      </w:r>
    </w:p>
    <w:p w:rsidR="00E559F7" w:rsidRDefault="00E559F7" w:rsidP="00EE05F7">
      <w:r>
        <w:t xml:space="preserve">Na HAWK nas je bilo 11 Erasmus študentov, veliko več pa jih je bilo na Univerzi v </w:t>
      </w:r>
      <w:proofErr w:type="spellStart"/>
      <w:r>
        <w:t>Hildesheimu</w:t>
      </w:r>
      <w:proofErr w:type="spellEnd"/>
      <w:r>
        <w:t xml:space="preserve">. Meni je bilo všeč predvsem to, da je majhna skupina omogočala, da smo se res dobro spoznali. Na začetku smo se udeleževali dogodkov, ki so jih za nas pripravili študenti 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t>connects</w:t>
      </w:r>
      <w:proofErr w:type="spellEnd"/>
      <w:r>
        <w:t xml:space="preserve"> (Pub </w:t>
      </w:r>
      <w:proofErr w:type="spellStart"/>
      <w:r>
        <w:t>crawl</w:t>
      </w:r>
      <w:proofErr w:type="spellEnd"/>
      <w:r>
        <w:t>, BBQ, peljali so nas na bolšjaka, skupaj smo šli v kino v Hannove</w:t>
      </w:r>
      <w:r w:rsidR="00A30B6F">
        <w:t>r), HAWK pa je za nas pripravil</w:t>
      </w:r>
      <w:r>
        <w:t xml:space="preserve"> tudi izlete (s </w:t>
      </w:r>
      <w:r>
        <w:lastRenderedPageBreak/>
        <w:t>kanuji, vikend izlet v Berlin za sam</w:t>
      </w:r>
      <w:r w:rsidR="00F12F0B">
        <w:t xml:space="preserve">o 40 evrov). Tudi predmetnik je bil razgiban; odpravili smo se </w:t>
      </w:r>
      <w:r>
        <w:t>npr.</w:t>
      </w:r>
      <w:r w:rsidR="00F12F0B">
        <w:t xml:space="preserve"> v</w:t>
      </w:r>
      <w:r>
        <w:t xml:space="preserve"> </w:t>
      </w:r>
      <w:r w:rsidR="00F12F0B">
        <w:t xml:space="preserve">Center za begunce v </w:t>
      </w:r>
      <w:proofErr w:type="spellStart"/>
      <w:r w:rsidR="00F12F0B">
        <w:t>Hildesheimu</w:t>
      </w:r>
      <w:proofErr w:type="spellEnd"/>
      <w:r w:rsidR="00F12F0B">
        <w:t xml:space="preserve"> in</w:t>
      </w:r>
      <w:r>
        <w:t xml:space="preserve"> </w:t>
      </w:r>
      <w:r w:rsidR="00F12F0B">
        <w:t>koncentracijsko taborišče Bergen-</w:t>
      </w:r>
      <w:proofErr w:type="spellStart"/>
      <w:r w:rsidR="00F12F0B">
        <w:t>Belsen</w:t>
      </w:r>
      <w:proofErr w:type="spellEnd"/>
      <w:r w:rsidR="00F12F0B">
        <w:t>.</w:t>
      </w:r>
    </w:p>
    <w:p w:rsidR="00B767CA" w:rsidRDefault="00A33792" w:rsidP="00EE05F7">
      <w:r w:rsidRPr="00A33792">
        <w:rPr>
          <w:sz w:val="28"/>
          <w:szCs w:val="28"/>
        </w:rPr>
        <w:t>O mestu in kaj ponuja</w:t>
      </w:r>
      <w:r>
        <w:t xml:space="preserve"> </w:t>
      </w:r>
      <w:r w:rsidRPr="00A33792">
        <w:t xml:space="preserve"> </w:t>
      </w:r>
    </w:p>
    <w:p w:rsidR="00091EE0" w:rsidRDefault="00091EE0" w:rsidP="00EE05F7">
      <w:proofErr w:type="spellStart"/>
      <w:r>
        <w:t>Hildesheim</w:t>
      </w:r>
      <w:proofErr w:type="spellEnd"/>
      <w:r>
        <w:t xml:space="preserve"> je mesto na severu Nemčije, z vlakom </w:t>
      </w:r>
      <w:r w:rsidR="00807897">
        <w:t xml:space="preserve">oddaljeno </w:t>
      </w:r>
      <w:r>
        <w:t>20 min od Hannovra. Mesto ima majhen center, ki vključuje glavni mestni trg in nakupovalno ulico, ki spominja na Čopovo v Lj</w:t>
      </w:r>
      <w:r w:rsidR="00807897">
        <w:t>ubljani, a kljub temu</w:t>
      </w:r>
      <w:r w:rsidR="005467B9">
        <w:t xml:space="preserve"> je mesto</w:t>
      </w:r>
      <w:r w:rsidR="00807897">
        <w:t xml:space="preserve"> precej veliko. Ima vrsto</w:t>
      </w:r>
      <w:r w:rsidR="005467B9">
        <w:t xml:space="preserve"> trgovin (hrana, oblačila, elektronika, mobilni operaterji), peka</w:t>
      </w:r>
      <w:r w:rsidR="00807897">
        <w:t>rn, restavracij</w:t>
      </w:r>
      <w:r w:rsidR="005467B9">
        <w:t xml:space="preserve">, hitro prehrano in dve univerzi – HAWK in Univerzo v </w:t>
      </w:r>
      <w:proofErr w:type="spellStart"/>
      <w:r w:rsidR="005467B9">
        <w:t>HIldesheimu</w:t>
      </w:r>
      <w:proofErr w:type="spellEnd"/>
      <w:r w:rsidR="005467B9">
        <w:t xml:space="preserve">. </w:t>
      </w:r>
    </w:p>
    <w:p w:rsidR="00354B7C" w:rsidRDefault="00482223" w:rsidP="00354B7C">
      <w:r>
        <w:t>Ima železniško in avtobusno postajo</w:t>
      </w:r>
      <w:r w:rsidR="00FF769E">
        <w:t>, velika večina študentov pa kot prevozno sredstvo uporablja ko</w:t>
      </w:r>
      <w:r w:rsidR="00807897">
        <w:t xml:space="preserve">lo (rabljeno kolo </w:t>
      </w:r>
      <w:r>
        <w:t>vam p</w:t>
      </w:r>
      <w:r w:rsidR="00807897">
        <w:t>omaga</w:t>
      </w:r>
      <w:r w:rsidR="00FF769E">
        <w:t xml:space="preserve"> pridobiti koordinatorka na HAWK, po </w:t>
      </w:r>
      <w:r w:rsidR="00CA6C2A">
        <w:t>navadi stanejo okoli 50 eurov).</w:t>
      </w:r>
      <w:r>
        <w:t xml:space="preserve"> Vsi avtobusi v </w:t>
      </w:r>
      <w:proofErr w:type="spellStart"/>
      <w:r>
        <w:t>Hildesheimu</w:t>
      </w:r>
      <w:proofErr w:type="spellEnd"/>
      <w:r>
        <w:t xml:space="preserve"> in vlaki </w:t>
      </w:r>
      <w:r w:rsidR="000F4262">
        <w:t>po Spodnji Saški (z izjemo ICE)</w:t>
      </w:r>
      <w:r>
        <w:t xml:space="preserve"> so študentom na voljo zastonj, saj imajo študentsko iz</w:t>
      </w:r>
      <w:r w:rsidR="000F4262">
        <w:t>kaznico. Ta</w:t>
      </w:r>
      <w:r>
        <w:t xml:space="preserve"> stane 280</w:t>
      </w:r>
      <w:r w:rsidR="00807897">
        <w:t xml:space="preserve"> evrov na semester. Med drugim omogoča</w:t>
      </w:r>
      <w:r>
        <w:t xml:space="preserve"> dostop do </w:t>
      </w:r>
      <w:r w:rsidR="00807897">
        <w:t xml:space="preserve">HAWK </w:t>
      </w:r>
      <w:r>
        <w:t>knjiž</w:t>
      </w:r>
      <w:r w:rsidR="00807897">
        <w:t>nice, na njej imate</w:t>
      </w:r>
      <w:r>
        <w:t xml:space="preserve"> 20 e</w:t>
      </w:r>
      <w:r w:rsidR="009A3488">
        <w:t>vrov</w:t>
      </w:r>
      <w:r w:rsidR="000F4262">
        <w:t>,</w:t>
      </w:r>
      <w:r w:rsidR="009A3488">
        <w:t xml:space="preserve"> namenjenih za kopiranje</w:t>
      </w:r>
      <w:r w:rsidR="00807897">
        <w:t>, nanjo pa lahko naloži</w:t>
      </w:r>
      <w:r w:rsidR="009A3488">
        <w:t>te tudi denar in jeste v menzi.</w:t>
      </w:r>
    </w:p>
    <w:p w:rsidR="009A3488" w:rsidRDefault="009A3488" w:rsidP="00354B7C">
      <w:r>
        <w:t>Mesto mi je</w:t>
      </w:r>
      <w:r w:rsidR="00E10758">
        <w:t xml:space="preserve"> bilo všeč predvsem ker:</w:t>
      </w:r>
    </w:p>
    <w:p w:rsidR="009A3488" w:rsidRDefault="009A3488" w:rsidP="009A3488">
      <w:pPr>
        <w:pStyle w:val="Odstavekseznama"/>
        <w:numPr>
          <w:ilvl w:val="0"/>
          <w:numId w:val="2"/>
        </w:numPr>
      </w:pPr>
      <w:r>
        <w:t xml:space="preserve">Omogoča dobre povezave do večjih mest in tujine; </w:t>
      </w:r>
    </w:p>
    <w:p w:rsidR="009A3488" w:rsidRDefault="009A3488" w:rsidP="009A3488">
      <w:r>
        <w:t xml:space="preserve">Hamburg je z vlakom oddaljen 3 ure. Uporabite lahko HAWK študentsko izkaznico in potujete brezplačno. </w:t>
      </w:r>
    </w:p>
    <w:p w:rsidR="009A3488" w:rsidRDefault="009A3488" w:rsidP="009A3488">
      <w:r>
        <w:t>Berl</w:t>
      </w:r>
      <w:r w:rsidR="000F4262">
        <w:t>in je oddaljen 4–</w:t>
      </w:r>
      <w:r>
        <w:t>5 ur. Priporočam</w:t>
      </w:r>
      <w:r w:rsidR="000F4262">
        <w:t>,</w:t>
      </w:r>
      <w:r>
        <w:t xml:space="preserve"> da se s HAWK študentko izkaznico odpravite do Wolfsburga, od tam pa kupite karto do Berlina. </w:t>
      </w:r>
    </w:p>
    <w:p w:rsidR="00C06735" w:rsidRDefault="00F12F0B" w:rsidP="00C06735">
      <w:r>
        <w:t xml:space="preserve">Sama sem imela tudi 50% </w:t>
      </w:r>
      <w:proofErr w:type="spellStart"/>
      <w:r>
        <w:t>Bahn</w:t>
      </w:r>
      <w:proofErr w:type="spellEnd"/>
      <w:r>
        <w:t xml:space="preserve"> </w:t>
      </w:r>
      <w:proofErr w:type="spellStart"/>
      <w:r>
        <w:t>C</w:t>
      </w:r>
      <w:r w:rsidR="009A3488">
        <w:t>ard</w:t>
      </w:r>
      <w:proofErr w:type="spellEnd"/>
      <w:r w:rsidR="009A3488">
        <w:t xml:space="preserve">, ki vam omogoča popuste ob nakupu vozovnic. Zanjo sem plačala 60 evrov, a so se mi stroški povrnili, ker </w:t>
      </w:r>
      <w:r w:rsidR="00C06735">
        <w:t xml:space="preserve">sem veliko potovala. </w:t>
      </w:r>
    </w:p>
    <w:p w:rsidR="00C06735" w:rsidRDefault="00E10758" w:rsidP="00C06735">
      <w:pPr>
        <w:pStyle w:val="Odstavekseznama"/>
        <w:numPr>
          <w:ilvl w:val="0"/>
          <w:numId w:val="2"/>
        </w:numPr>
      </w:pPr>
      <w:r>
        <w:t>Ker mestno ni ogromno</w:t>
      </w:r>
      <w:r w:rsidR="000F4262">
        <w:t>,</w:t>
      </w:r>
      <w:r>
        <w:t xml:space="preserve"> se hitro lahko srečate</w:t>
      </w:r>
      <w:r w:rsidR="00C06735">
        <w:t xml:space="preserve"> s prijatelji</w:t>
      </w:r>
      <w:r>
        <w:t>, pridete na faks, do trgovine, železniške</w:t>
      </w:r>
      <w:r w:rsidR="00C06735">
        <w:t>,</w:t>
      </w:r>
      <w:r>
        <w:t xml:space="preserve"> vendar je vedno nekaj novega za raziskati in nikdar ni dolgčas</w:t>
      </w:r>
      <w:r w:rsidR="00C06735">
        <w:t xml:space="preserve">. </w:t>
      </w:r>
    </w:p>
    <w:p w:rsidR="00CC0F30" w:rsidRPr="00C06735" w:rsidRDefault="00C06735" w:rsidP="00354B7C">
      <w:pPr>
        <w:rPr>
          <w:sz w:val="28"/>
          <w:szCs w:val="28"/>
        </w:rPr>
      </w:pPr>
      <w:r w:rsidRPr="00C06735">
        <w:rPr>
          <w:sz w:val="28"/>
          <w:szCs w:val="28"/>
        </w:rPr>
        <w:t xml:space="preserve">Stroški </w:t>
      </w:r>
    </w:p>
    <w:p w:rsidR="00CC0F30" w:rsidRDefault="00CC0F30" w:rsidP="00354B7C">
      <w:r>
        <w:t>Na mesec sem prejela 380 evr</w:t>
      </w:r>
      <w:r w:rsidR="000F4262">
        <w:t>ov Erasmus denarne pomoči. 226 e</w:t>
      </w:r>
      <w:r>
        <w:t>vrov sem namenila za najemnino, nekaj več kot 100 evrov sem na mesec porab</w:t>
      </w:r>
      <w:r w:rsidR="00A30B6F">
        <w:t>ila za hrano, ostalo pa namenila</w:t>
      </w:r>
      <w:r>
        <w:t xml:space="preserve"> za malenkosti ali pa potovanja, ki sem si jih večinoma financirala iz lastnega žepa.</w:t>
      </w:r>
    </w:p>
    <w:p w:rsidR="00354B7C" w:rsidRDefault="00354B7C" w:rsidP="00354B7C">
      <w:r>
        <w:t>Sama sem živela v soseski, ki ima malo slabši sloves, zato pa sem za največje in najlepše opremljeno stanovanje v moji Erasmus skupini plačevala najmanj. Z vsemi stroški sem za WG (študentsko stanovanje, ki ga opremi študent z lastnim pohištvom), ki mi ga je od</w:t>
      </w:r>
      <w:r w:rsidR="006F76EE">
        <w:t>dala nemška študentka</w:t>
      </w:r>
      <w:r>
        <w:t>, na mesec plačala 226 evrov. Stanovanje mi je pomagala poiskati HAWK koordinatorka, zanj pa sem se odločila, ker sem imela že</w:t>
      </w:r>
      <w:r w:rsidR="00D65D3C">
        <w:t xml:space="preserve">ljo živeti z nemškimi študenti. </w:t>
      </w:r>
    </w:p>
    <w:p w:rsidR="00354B7C" w:rsidRDefault="00354B7C" w:rsidP="00354B7C">
      <w:r>
        <w:t>Večina Erasmus študentov je živela v WG-ju, nekateri z nemškimi študenti, nekateri pa z drugimi internacionalnimi študenti. Nekaj jih je živelo v štud</w:t>
      </w:r>
      <w:r w:rsidR="006F76EE">
        <w:t>entskem domu</w:t>
      </w:r>
      <w:r>
        <w:t>, za katere</w:t>
      </w:r>
      <w:r w:rsidR="006F76EE">
        <w:t>ga</w:t>
      </w:r>
      <w:r>
        <w:t xml:space="preserve"> morate pohiteti s prijavo, saj se prosta mesta hitro zapolnijo. </w:t>
      </w:r>
      <w:r w:rsidR="00B767CA">
        <w:t xml:space="preserve">Stanovanja v študentskih domovih </w:t>
      </w:r>
      <w:r w:rsidR="00BE7811">
        <w:t>so majhna, cene pa variirajo glede na pohištv</w:t>
      </w:r>
      <w:r w:rsidR="000F4262">
        <w:t>o, ki ga imate v sobi (220–</w:t>
      </w:r>
      <w:r w:rsidR="00BE7811">
        <w:t>250</w:t>
      </w:r>
      <w:r w:rsidR="000F4262">
        <w:t xml:space="preserve"> evrov</w:t>
      </w:r>
      <w:r w:rsidR="00BE7811">
        <w:t>)</w:t>
      </w:r>
      <w:r w:rsidR="00B767CA">
        <w:t>. Od HAWK je študentski dom</w:t>
      </w:r>
      <w:r w:rsidR="006F76EE">
        <w:t xml:space="preserve"> oddaljen 20 min hoda</w:t>
      </w:r>
      <w:r w:rsidR="00B767CA">
        <w:t>. Prob</w:t>
      </w:r>
      <w:r w:rsidR="00C06735">
        <w:t>l</w:t>
      </w:r>
      <w:r w:rsidR="00B767CA">
        <w:t xml:space="preserve">em, ki so ga </w:t>
      </w:r>
      <w:r w:rsidR="000F4262">
        <w:t>omenjali</w:t>
      </w:r>
      <w:r w:rsidR="00C06735">
        <w:t xml:space="preserve"> prijatelji</w:t>
      </w:r>
      <w:r w:rsidR="000F4262">
        <w:t>,</w:t>
      </w:r>
      <w:r w:rsidR="00B05D92">
        <w:t xml:space="preserve"> je </w:t>
      </w:r>
      <w:r w:rsidR="00B767CA">
        <w:t>ta, da so morali kupiti vzmetnico, blazino in odejo in da je bilo v</w:t>
      </w:r>
      <w:r w:rsidR="00B05D92">
        <w:t xml:space="preserve"> domu veliko Erasmus študentov z</w:t>
      </w:r>
      <w:r w:rsidR="00B767CA">
        <w:t xml:space="preserve"> Unive</w:t>
      </w:r>
      <w:r w:rsidR="000F4262">
        <w:t>r</w:t>
      </w:r>
      <w:r w:rsidR="00B767CA">
        <w:t xml:space="preserve">ze v </w:t>
      </w:r>
      <w:proofErr w:type="spellStart"/>
      <w:r w:rsidR="00B767CA">
        <w:t>HIldesheimu</w:t>
      </w:r>
      <w:proofErr w:type="spellEnd"/>
      <w:r w:rsidR="00B767CA">
        <w:t xml:space="preserve">, ki jih niso dobro poznali in se zato z njimi niso družili. Velika plus točka študentskega doma pa je jezero, ki je prostor </w:t>
      </w:r>
      <w:r w:rsidR="00B767CA">
        <w:lastRenderedPageBreak/>
        <w:t xml:space="preserve">za druženje, piknike in rekreacijo. Blizu </w:t>
      </w:r>
      <w:r w:rsidR="000F4262">
        <w:t>je</w:t>
      </w:r>
      <w:r w:rsidR="00B767CA">
        <w:t xml:space="preserve"> tudi gozd, v drugih delih </w:t>
      </w:r>
      <w:proofErr w:type="spellStart"/>
      <w:r w:rsidR="00B767CA">
        <w:t>HIldesheima</w:t>
      </w:r>
      <w:proofErr w:type="spellEnd"/>
      <w:r w:rsidR="00B767CA">
        <w:t xml:space="preserve"> pa lahko najdete predvsem parke. </w:t>
      </w:r>
    </w:p>
    <w:p w:rsidR="006F76EE" w:rsidRDefault="00B767CA" w:rsidP="00354B7C">
      <w:r>
        <w:t>Za hr</w:t>
      </w:r>
      <w:r w:rsidR="004B475D">
        <w:t>ano sem na mesec namenila 100 ev</w:t>
      </w:r>
      <w:r>
        <w:t>rov, a je odvisno</w:t>
      </w:r>
      <w:r w:rsidR="004B475D">
        <w:t>,</w:t>
      </w:r>
      <w:r>
        <w:t xml:space="preserve"> v kateri trgovini kupujete i</w:t>
      </w:r>
      <w:r w:rsidR="006F76EE">
        <w:t>n kakšna živila i</w:t>
      </w:r>
      <w:r w:rsidR="00C06735">
        <w:t>zbirate. V restavracijah nisem jedla velikokrat, večinoma le, ko sem potovala. Najbolj cenovno ugodno je</w:t>
      </w:r>
      <w:r w:rsidR="004B475D">
        <w:t>,</w:t>
      </w:r>
      <w:r w:rsidR="00C06735">
        <w:t xml:space="preserve"> če si kuhate sami. </w:t>
      </w:r>
    </w:p>
    <w:p w:rsidR="00B05D92" w:rsidRDefault="00B05D92" w:rsidP="00354B7C">
      <w:r>
        <w:t xml:space="preserve">V </w:t>
      </w:r>
      <w:proofErr w:type="spellStart"/>
      <w:r>
        <w:t>Hil</w:t>
      </w:r>
      <w:r w:rsidR="00E559F7">
        <w:t>desheimu</w:t>
      </w:r>
      <w:proofErr w:type="spellEnd"/>
      <w:r w:rsidR="00E559F7">
        <w:t xml:space="preserve"> imajo dva nočna kluba - </w:t>
      </w:r>
      <w:r w:rsidR="00CC0F30">
        <w:t>KUFA spominja na M</w:t>
      </w:r>
      <w:r>
        <w:t xml:space="preserve">etelkovo, </w:t>
      </w:r>
      <w:proofErr w:type="spellStart"/>
      <w:r>
        <w:t>Dax</w:t>
      </w:r>
      <w:proofErr w:type="spellEnd"/>
      <w:r>
        <w:t xml:space="preserve"> &amp;</w:t>
      </w:r>
      <w:r w:rsidR="004B475D">
        <w:t xml:space="preserve"> </w:t>
      </w:r>
      <w:r>
        <w:t xml:space="preserve">Pasha </w:t>
      </w:r>
      <w:r w:rsidR="004B475D">
        <w:t xml:space="preserve">pa </w:t>
      </w:r>
      <w:r>
        <w:t>ponuja predvsem kome</w:t>
      </w:r>
      <w:r w:rsidR="004B475D">
        <w:t>rcialno glasbo, študenti pa zelo oblegajo</w:t>
      </w:r>
      <w:r w:rsidR="00E559F7">
        <w:t xml:space="preserve"> tudi bar </w:t>
      </w:r>
      <w:proofErr w:type="spellStart"/>
      <w:r w:rsidR="00E559F7">
        <w:t>Wohnzimmer</w:t>
      </w:r>
      <w:proofErr w:type="spellEnd"/>
      <w:r w:rsidR="00E559F7">
        <w:t>.</w:t>
      </w:r>
      <w:r>
        <w:t xml:space="preserve"> Za </w:t>
      </w:r>
      <w:proofErr w:type="spellStart"/>
      <w:r>
        <w:t>night</w:t>
      </w:r>
      <w:proofErr w:type="spellEnd"/>
      <w:r>
        <w:t xml:space="preserve"> out sem po </w:t>
      </w:r>
      <w:r w:rsidR="00E559F7">
        <w:t>n</w:t>
      </w:r>
      <w:r w:rsidR="004B475D">
        <w:t>avadi porabila 10–</w:t>
      </w:r>
      <w:r w:rsidR="00E559F7">
        <w:t>15 evrov.</w:t>
      </w:r>
    </w:p>
    <w:p w:rsidR="009F39A8" w:rsidRDefault="00E559F7">
      <w:r>
        <w:t>Največ stroškov sem imela zaradi potovanj</w:t>
      </w:r>
      <w:r w:rsidR="004B475D">
        <w:t>. Stroški lahko pridejo od 200 do</w:t>
      </w:r>
      <w:r>
        <w:t xml:space="preserve"> 400 evrov. Odvisno</w:t>
      </w:r>
      <w:r w:rsidR="004B475D">
        <w:t>,</w:t>
      </w:r>
      <w:bookmarkStart w:id="0" w:name="_GoBack"/>
      <w:bookmarkEnd w:id="0"/>
      <w:r>
        <w:t xml:space="preserve"> za koliko časa in kam potujete, velja pa, da so vse ska</w:t>
      </w:r>
      <w:r w:rsidR="00CC0F30">
        <w:t>ndinavske države precej dražje.</w:t>
      </w:r>
    </w:p>
    <w:p w:rsidR="00CC0F30" w:rsidRDefault="00CC0F30">
      <w:r>
        <w:t>Če so se vam ob branju pojavila še kakšna vprašanja</w:t>
      </w:r>
      <w:r w:rsidR="00A30B6F">
        <w:t xml:space="preserve"> ali pa potrebujete kakšne predloge</w:t>
      </w:r>
      <w:r>
        <w:t xml:space="preserve">, mi lahko pišete na mail: </w:t>
      </w:r>
      <w:hyperlink r:id="rId6" w:history="1">
        <w:r w:rsidRPr="00CE47FE">
          <w:rPr>
            <w:rStyle w:val="Hiperpovezava"/>
          </w:rPr>
          <w:t>evaa.krajc@gmail.com</w:t>
        </w:r>
      </w:hyperlink>
      <w:r>
        <w:t xml:space="preserve">. </w:t>
      </w:r>
    </w:p>
    <w:sectPr w:rsidR="00CC0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7782B"/>
    <w:multiLevelType w:val="multilevel"/>
    <w:tmpl w:val="D4FA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FB610A"/>
    <w:multiLevelType w:val="hybridMultilevel"/>
    <w:tmpl w:val="903CDF26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F7"/>
    <w:rsid w:val="00091EE0"/>
    <w:rsid w:val="000F4262"/>
    <w:rsid w:val="002C37DF"/>
    <w:rsid w:val="00354B7C"/>
    <w:rsid w:val="004767F9"/>
    <w:rsid w:val="00482223"/>
    <w:rsid w:val="004B475D"/>
    <w:rsid w:val="005467B9"/>
    <w:rsid w:val="005C5E71"/>
    <w:rsid w:val="006F76EE"/>
    <w:rsid w:val="00807897"/>
    <w:rsid w:val="00807D30"/>
    <w:rsid w:val="00891C09"/>
    <w:rsid w:val="009A3488"/>
    <w:rsid w:val="009F39A8"/>
    <w:rsid w:val="00A23E38"/>
    <w:rsid w:val="00A30B6F"/>
    <w:rsid w:val="00A33792"/>
    <w:rsid w:val="00AF2E95"/>
    <w:rsid w:val="00B05D92"/>
    <w:rsid w:val="00B304A8"/>
    <w:rsid w:val="00B767CA"/>
    <w:rsid w:val="00BE7811"/>
    <w:rsid w:val="00C06735"/>
    <w:rsid w:val="00CA6C2A"/>
    <w:rsid w:val="00CC0F30"/>
    <w:rsid w:val="00CE3877"/>
    <w:rsid w:val="00D65D3C"/>
    <w:rsid w:val="00E10758"/>
    <w:rsid w:val="00E559F7"/>
    <w:rsid w:val="00EA3AAE"/>
    <w:rsid w:val="00EE05F7"/>
    <w:rsid w:val="00F12F0B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3A2BA-A3EB-484A-B9DC-796B52B4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A348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C0F30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C0F3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vaa.kraj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E10CFDD-D05B-4E5F-9CA8-2B496BD81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Jesenovec Petrović, Borut</cp:lastModifiedBy>
  <cp:revision>5</cp:revision>
  <dcterms:created xsi:type="dcterms:W3CDTF">2017-09-25T07:26:00Z</dcterms:created>
  <dcterms:modified xsi:type="dcterms:W3CDTF">2017-09-25T07:56:00Z</dcterms:modified>
</cp:coreProperties>
</file>