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329E" w14:textId="1D8EAF2D" w:rsidR="00937573" w:rsidRPr="000240ED" w:rsidRDefault="000240ED" w:rsidP="000240ED">
      <w:pPr>
        <w:jc w:val="center"/>
        <w:rPr>
          <w:b/>
          <w:bCs/>
          <w:sz w:val="28"/>
          <w:szCs w:val="28"/>
        </w:rPr>
      </w:pPr>
      <w:r w:rsidRPr="000240ED">
        <w:rPr>
          <w:b/>
          <w:bCs/>
          <w:sz w:val="28"/>
          <w:szCs w:val="28"/>
        </w:rPr>
        <w:t>POROČILO O IZMENJAVI</w:t>
      </w:r>
      <w:r w:rsidR="00963222">
        <w:rPr>
          <w:b/>
          <w:bCs/>
          <w:sz w:val="28"/>
          <w:szCs w:val="28"/>
        </w:rPr>
        <w:t xml:space="preserve"> – UJK KIELCE</w:t>
      </w:r>
      <w:r w:rsidR="00877B60">
        <w:rPr>
          <w:b/>
          <w:bCs/>
          <w:sz w:val="28"/>
          <w:szCs w:val="28"/>
        </w:rPr>
        <w:t xml:space="preserve"> (prvi semester 2025/26)</w:t>
      </w:r>
    </w:p>
    <w:p w14:paraId="58CD49DB" w14:textId="77777777" w:rsidR="00410D3F" w:rsidRDefault="00410D3F" w:rsidP="00410D3F">
      <w:pPr>
        <w:spacing w:after="0" w:line="240" w:lineRule="auto"/>
      </w:pPr>
    </w:p>
    <w:p w14:paraId="3C54B459" w14:textId="77777777" w:rsidR="00410D3F" w:rsidRPr="00877B60" w:rsidRDefault="000240ED" w:rsidP="00410D3F">
      <w:pPr>
        <w:pStyle w:val="Odstavekseznama"/>
        <w:numPr>
          <w:ilvl w:val="0"/>
          <w:numId w:val="3"/>
        </w:numPr>
        <w:spacing w:after="0" w:line="240" w:lineRule="auto"/>
        <w:rPr>
          <w:b/>
          <w:bCs/>
        </w:rPr>
      </w:pPr>
      <w:r w:rsidRPr="00877B60">
        <w:rPr>
          <w:b/>
          <w:bCs/>
        </w:rPr>
        <w:t xml:space="preserve">Kako ste bili zadovoljni z izmenjavo in zakaj? </w:t>
      </w:r>
    </w:p>
    <w:p w14:paraId="084FAE48" w14:textId="2E819598" w:rsidR="000240ED" w:rsidRDefault="000240ED" w:rsidP="00410D3F">
      <w:pPr>
        <w:spacing w:after="0" w:line="240" w:lineRule="auto"/>
      </w:pPr>
      <w:r>
        <w:t xml:space="preserve">Na izmenjavo v Kielce sem šla z namenom, da preživim več časa skupaj s svojim partnerjem, ki tam živi. Ta namen je bil dosežen, zato sem z izmenjavo zadovoljna. Celostna študijska izkušnja ni bila posebej izstopajoča, tako da bi ostalim študentom, ki si želijo na izmenjavo z namenom izjemne študijske izkušnje in pridobivanja ogromno akademskega znanja, priporočila </w:t>
      </w:r>
      <w:r w:rsidR="00104517">
        <w:t xml:space="preserve">izmenjavo na </w:t>
      </w:r>
      <w:r>
        <w:t>kater</w:t>
      </w:r>
      <w:r w:rsidR="00104517">
        <w:t>i</w:t>
      </w:r>
      <w:r>
        <w:t xml:space="preserve"> drug</w:t>
      </w:r>
      <w:r w:rsidR="00104517">
        <w:t>i</w:t>
      </w:r>
      <w:r>
        <w:t xml:space="preserve"> fakultet</w:t>
      </w:r>
      <w:r w:rsidR="00104517">
        <w:t>i</w:t>
      </w:r>
      <w:r>
        <w:t>. Študentom, ki pa si želijo na izmenjavo zato, da hodijo naokoli</w:t>
      </w:r>
      <w:r w:rsidR="00104517">
        <w:t xml:space="preserve"> in odkrivajo svet, pa bi to fakulteto sigurno priporočila, saj je priložnosti in časa za potovanja veliko. </w:t>
      </w:r>
    </w:p>
    <w:p w14:paraId="579C6429" w14:textId="77777777" w:rsidR="000240ED" w:rsidRPr="00877B60" w:rsidRDefault="000240ED" w:rsidP="00410D3F">
      <w:pPr>
        <w:pStyle w:val="Odstavekseznama"/>
        <w:numPr>
          <w:ilvl w:val="0"/>
          <w:numId w:val="3"/>
        </w:numPr>
        <w:spacing w:after="0" w:line="240" w:lineRule="auto"/>
        <w:rPr>
          <w:b/>
          <w:bCs/>
        </w:rPr>
      </w:pPr>
      <w:r w:rsidRPr="00877B60">
        <w:rPr>
          <w:b/>
          <w:bCs/>
        </w:rPr>
        <w:t xml:space="preserve">Ste imeli redna predavanja v angleščini ali samo občasne konzultacije? </w:t>
      </w:r>
    </w:p>
    <w:p w14:paraId="2A0D5CA5" w14:textId="42CB2F5D" w:rsidR="00104517" w:rsidRDefault="00104517" w:rsidP="00410D3F">
      <w:pPr>
        <w:spacing w:after="0" w:line="240" w:lineRule="auto"/>
      </w:pPr>
      <w:r>
        <w:t xml:space="preserve">Srečanja za vse predmete so potekala v angleščini, frekvenca teh srečanj pa je variirala od predmeta do predmeta. </w:t>
      </w:r>
      <w:r w:rsidR="00ED10BD">
        <w:t>Uvodna</w:t>
      </w:r>
      <w:r>
        <w:t xml:space="preserve"> srečanja za večino predmetov so bila precej pozno, šele v drugi polovici meseca oktobra – medtem, ko se semester začne 1. oktobra. Predavanja pri nekaterih predmetih so potekala redno, vsak teden (Polish language, Family psychology), pri drugih enkrat na dva tedna (Social pathology, Personality psychology), pri nekaterih pa so bila srečanja bolj redka. Imela sem tudi dva predmeta, ki sta se v mojem urniku prekrivala (potekala istočasno), tako da sem se z nosilcema obeh predmetov dogovorila za termine, v katerih bom prisotna na </w:t>
      </w:r>
      <w:r w:rsidR="00ED10BD">
        <w:t xml:space="preserve">predavanjih prvega predmeta, in za termine, v katerih bom prisotna na predavanjih drugega predmeta. Profesorjem je bila prisotnost študentov na predavanjih pomembna, vendar so bili v primerih upravičenih odsotnosti vsi zelo razumevajoči. </w:t>
      </w:r>
    </w:p>
    <w:p w14:paraId="22B7560D" w14:textId="77777777" w:rsidR="000240ED" w:rsidRPr="00877B60" w:rsidRDefault="000240ED" w:rsidP="00410D3F">
      <w:pPr>
        <w:pStyle w:val="Odstavekseznama"/>
        <w:numPr>
          <w:ilvl w:val="0"/>
          <w:numId w:val="2"/>
        </w:numPr>
        <w:spacing w:after="0" w:line="240" w:lineRule="auto"/>
        <w:rPr>
          <w:b/>
          <w:bCs/>
        </w:rPr>
      </w:pPr>
      <w:r w:rsidRPr="00877B60">
        <w:rPr>
          <w:b/>
          <w:bCs/>
        </w:rPr>
        <w:t xml:space="preserve">Kako bi ocenili kakovost študija? </w:t>
      </w:r>
    </w:p>
    <w:p w14:paraId="08FA2862" w14:textId="0781D4B8" w:rsidR="00080F7B" w:rsidRDefault="00ED4F29" w:rsidP="00410D3F">
      <w:pPr>
        <w:spacing w:after="0" w:line="240" w:lineRule="auto"/>
      </w:pPr>
      <w:r>
        <w:t xml:space="preserve">Kakovost študija ni izstopajoča, kot sem že omenila. Predmeti so zelo osnovni, kakršni so na FSD-ju v nižjih letnikih, tako da jaz nisem pridobila veliko novega znanja. Študenti smeri Socialno delo imajo tudi možnost izbire predmetov iz smeri Psihologija in </w:t>
      </w:r>
      <w:r w:rsidR="00080F7B">
        <w:t xml:space="preserve">Pedagogika, če bi komu ti bolj ustrezali. Obveznosti za študij je malo, ocenjevanje ni strogo, tako da zlahka opraviš vse predmete. Nivo angleškega jezika, v katerem profesorji predavajo, je zelo osnoven, tako da kakšne predhodne priprave za znanje besedišča strokovnega jezika niso potrebne. B2 nivo angleščine je čisto dovolj. </w:t>
      </w:r>
    </w:p>
    <w:p w14:paraId="657DA78A" w14:textId="77777777" w:rsidR="000240ED" w:rsidRPr="00877B60" w:rsidRDefault="000240ED" w:rsidP="00410D3F">
      <w:pPr>
        <w:pStyle w:val="Odstavekseznama"/>
        <w:numPr>
          <w:ilvl w:val="0"/>
          <w:numId w:val="2"/>
        </w:numPr>
        <w:spacing w:after="0" w:line="240" w:lineRule="auto"/>
        <w:rPr>
          <w:b/>
          <w:bCs/>
        </w:rPr>
      </w:pPr>
      <w:r w:rsidRPr="00877B60">
        <w:rPr>
          <w:b/>
          <w:bCs/>
        </w:rPr>
        <w:t xml:space="preserve">Kakšni so bili profesorji? </w:t>
      </w:r>
    </w:p>
    <w:p w14:paraId="03866277" w14:textId="77777777" w:rsidR="00410D3F" w:rsidRDefault="00080F7B" w:rsidP="00410D3F">
      <w:pPr>
        <w:spacing w:line="240" w:lineRule="auto"/>
      </w:pPr>
      <w:r>
        <w:t>Profesorji so bili do vseh zelo prijazni in se trudili, da smo se vsi med predavanji počutili dobro. Pomembna jim je bila prisotnost na predavanjih, vendar so bili zelo razumevajoči v primeru upravičene odsotnosti. Pri izpitih oziroma drugih obveznostih, ki smo jih rabili narediti za pridobitev končne ocene, je bil cilj profesorjev to, da vsi dobimo čim višje ocene. Tako da so bili izpiti in te druge obveznosti zelo osnovni.</w:t>
      </w:r>
      <w:r w:rsidR="00410D3F">
        <w:t xml:space="preserve"> </w:t>
      </w:r>
    </w:p>
    <w:p w14:paraId="741B4465" w14:textId="77777777" w:rsidR="00410D3F" w:rsidRPr="00877B60" w:rsidRDefault="000240ED" w:rsidP="00410D3F">
      <w:pPr>
        <w:pStyle w:val="Odstavekseznama"/>
        <w:numPr>
          <w:ilvl w:val="0"/>
          <w:numId w:val="2"/>
        </w:numPr>
        <w:spacing w:line="240" w:lineRule="auto"/>
        <w:rPr>
          <w:b/>
          <w:bCs/>
        </w:rPr>
      </w:pPr>
      <w:r w:rsidRPr="00877B60">
        <w:rPr>
          <w:b/>
          <w:bCs/>
        </w:rPr>
        <w:t xml:space="preserve">Bi kateri predmet/profesorja posebej pohvalili/skritizirali? </w:t>
      </w:r>
    </w:p>
    <w:p w14:paraId="74F45790" w14:textId="4AC7F553" w:rsidR="00410D3F" w:rsidRDefault="00ED10BD" w:rsidP="00410D3F">
      <w:pPr>
        <w:spacing w:line="240" w:lineRule="auto"/>
      </w:pPr>
      <w:r>
        <w:t xml:space="preserve">Posebej bi rada pohvalila predmet Social pathology in izvajalca tega predmeta dr. </w:t>
      </w:r>
      <w:r w:rsidRPr="00ED10BD">
        <w:t>Sławomir</w:t>
      </w:r>
      <w:r>
        <w:t>ja</w:t>
      </w:r>
      <w:r w:rsidRPr="00ED10BD">
        <w:t xml:space="preserve"> Chrost</w:t>
      </w:r>
      <w:r>
        <w:t xml:space="preserve">a. Vsebine predavanj, ki jih je pripravil, so bile zelo zanimive, svoje trditve je sproti podpiral z veliko primeri iz življenja. Medtem je ves čas vključeval študente, če smo želeli kaj vprašati, podeliti z ostalimi, in pogosto smo tako razvili debato in primerjali izkušnje iz različnih držav, iz katerih prihajamo. Tudi njegovo znanje angleščine in nivo jezika, v katerem je predaval, se je bistveno razlikoval od nivoja angleščine večine drugih profesorjev. Všeč mi je bila tudi zaključna naloga, ki smo jo mogli spisati in predstaviti, za katero smo bili ocenjeni. Povsem se sklada z vsebino in namenom tega predmeta, a hkrati </w:t>
      </w:r>
      <w:r w:rsidR="008D6366">
        <w:t xml:space="preserve">še nikoli nisem imela takšne naloge, in mi jo je bilo v užitek pisati. </w:t>
      </w:r>
    </w:p>
    <w:p w14:paraId="0205D15D" w14:textId="77777777" w:rsidR="00410D3F" w:rsidRPr="00877B60" w:rsidRDefault="000240ED" w:rsidP="00410D3F">
      <w:pPr>
        <w:pStyle w:val="Odstavekseznama"/>
        <w:numPr>
          <w:ilvl w:val="0"/>
          <w:numId w:val="2"/>
        </w:numPr>
        <w:spacing w:line="240" w:lineRule="auto"/>
        <w:rPr>
          <w:b/>
          <w:bCs/>
        </w:rPr>
      </w:pPr>
      <w:r w:rsidRPr="00877B60">
        <w:rPr>
          <w:b/>
          <w:bCs/>
        </w:rPr>
        <w:t xml:space="preserve">Kakšni so življenjski stroški v primerjavi s temi v Sloveniji? </w:t>
      </w:r>
    </w:p>
    <w:p w14:paraId="2D5B341C" w14:textId="605ADD63" w:rsidR="00410D3F" w:rsidRDefault="008D6366" w:rsidP="00410D3F">
      <w:pPr>
        <w:spacing w:line="240" w:lineRule="auto"/>
      </w:pPr>
      <w:r>
        <w:t xml:space="preserve">Življenjski stroški so malo cenejši od teh v Sloveniji. Kljub temu, da so Kielce precej veliko mesto (približno kot Ljubljana) ter hkrati prestolnica vojvodine </w:t>
      </w:r>
      <w:r w:rsidRPr="008D6366">
        <w:t>Świętokrzyskie</w:t>
      </w:r>
      <w:r>
        <w:t xml:space="preserve">, se tam živi ceneje kot v Ljubljani. </w:t>
      </w:r>
    </w:p>
    <w:p w14:paraId="0CF06F05" w14:textId="77777777" w:rsidR="00410D3F" w:rsidRPr="00877B60" w:rsidRDefault="000240ED" w:rsidP="00410D3F">
      <w:pPr>
        <w:pStyle w:val="Odstavekseznama"/>
        <w:numPr>
          <w:ilvl w:val="0"/>
          <w:numId w:val="2"/>
        </w:numPr>
        <w:spacing w:line="240" w:lineRule="auto"/>
        <w:rPr>
          <w:b/>
          <w:bCs/>
        </w:rPr>
      </w:pPr>
      <w:r w:rsidRPr="00877B60">
        <w:rPr>
          <w:b/>
          <w:bCs/>
        </w:rPr>
        <w:t xml:space="preserve">Koliko je treba imeti za namestitev? </w:t>
      </w:r>
    </w:p>
    <w:p w14:paraId="22BECC39" w14:textId="18EC0625" w:rsidR="008D6366" w:rsidRDefault="008D6366" w:rsidP="00410D3F">
      <w:pPr>
        <w:spacing w:line="240" w:lineRule="auto"/>
      </w:pPr>
      <w:r>
        <w:lastRenderedPageBreak/>
        <w:t>Sama sem v času izmenjave živela v stanovanju svojega partnerja, tako da sva si delila stroške najemnine stanovanja. To je storilo tudi nekaj drugih Erasmus študentov, ker se da dobiti boljšo ponudbo za najem stanovanja kot za bivanje v študentskem domu. Kolikor sem se pozanimala, je strošek za bivanje v študentskem domu okoli 300 € na mesec, s tem da so imeli velike težave z Wi-Fi-jem</w:t>
      </w:r>
      <w:r w:rsidR="00D4678D">
        <w:t>, ki je bil sicer že vštet v ceno</w:t>
      </w:r>
      <w:r w:rsidR="00963222">
        <w:t>, in tudi z nekaterimi drugimi stvarmi</w:t>
      </w:r>
      <w:r w:rsidR="00D4678D">
        <w:t xml:space="preserve">. </w:t>
      </w:r>
    </w:p>
    <w:p w14:paraId="37134A34" w14:textId="77777777" w:rsidR="000240ED" w:rsidRPr="00877B60" w:rsidRDefault="000240ED" w:rsidP="00410D3F">
      <w:pPr>
        <w:pStyle w:val="Odstavekseznama"/>
        <w:numPr>
          <w:ilvl w:val="0"/>
          <w:numId w:val="2"/>
        </w:numPr>
        <w:spacing w:after="0" w:line="240" w:lineRule="auto"/>
        <w:rPr>
          <w:b/>
          <w:bCs/>
        </w:rPr>
      </w:pPr>
      <w:r w:rsidRPr="00877B60">
        <w:rPr>
          <w:b/>
          <w:bCs/>
        </w:rPr>
        <w:t xml:space="preserve">Je ustanova velika? </w:t>
      </w:r>
    </w:p>
    <w:p w14:paraId="4C80C366" w14:textId="0C523D98" w:rsidR="00D4678D" w:rsidRDefault="00D4678D" w:rsidP="00410D3F">
      <w:pPr>
        <w:spacing w:after="0" w:line="240" w:lineRule="auto"/>
      </w:pPr>
      <w:r>
        <w:t xml:space="preserve">Univerza ima ustanove po </w:t>
      </w:r>
      <w:r w:rsidR="00877B60">
        <w:t>vsem</w:t>
      </w:r>
      <w:r>
        <w:t xml:space="preserve"> mestu, večina je majhnih, nekatere pa tudi zelo velike. Jaz sem večino predmetov opravljala v ustanovi Faculty for education and psychology, ki je približno dvakrat večja od ustanove FSD. </w:t>
      </w:r>
    </w:p>
    <w:p w14:paraId="341AE1DB" w14:textId="77777777" w:rsidR="000240ED" w:rsidRPr="00877B60" w:rsidRDefault="000240ED" w:rsidP="00410D3F">
      <w:pPr>
        <w:pStyle w:val="Odstavekseznama"/>
        <w:numPr>
          <w:ilvl w:val="0"/>
          <w:numId w:val="2"/>
        </w:numPr>
        <w:spacing w:after="0" w:line="240" w:lineRule="auto"/>
        <w:rPr>
          <w:b/>
          <w:bCs/>
        </w:rPr>
      </w:pPr>
      <w:r w:rsidRPr="00877B60">
        <w:rPr>
          <w:b/>
          <w:bCs/>
        </w:rPr>
        <w:t xml:space="preserve">Sprejme veliko tujih študentov? </w:t>
      </w:r>
    </w:p>
    <w:p w14:paraId="274FE8FF" w14:textId="0ABE4388" w:rsidR="00D4678D" w:rsidRDefault="00D4678D" w:rsidP="00410D3F">
      <w:pPr>
        <w:spacing w:after="0" w:line="240" w:lineRule="auto"/>
      </w:pPr>
      <w:r>
        <w:t xml:space="preserve">Celotna univerza v Kielcah je </w:t>
      </w:r>
      <w:r w:rsidR="00963222">
        <w:t xml:space="preserve">za </w:t>
      </w:r>
      <w:r>
        <w:t xml:space="preserve">vse študijske smeri v tem semestru sprejela približno 60 študentov, kar je zelo malo. Na študijski smeri Socialno delo smo bile 4 – jaz in 3 Španke. So študijske smeri, na katerih je bilo več študentov (do 15), na smeri Glasbena umetnost pa je bila recimo samo 1 Erasmus študentka. </w:t>
      </w:r>
    </w:p>
    <w:p w14:paraId="6194EB00" w14:textId="77777777" w:rsidR="000240ED" w:rsidRPr="00877B60" w:rsidRDefault="000240ED" w:rsidP="00410D3F">
      <w:pPr>
        <w:pStyle w:val="Odstavekseznama"/>
        <w:numPr>
          <w:ilvl w:val="0"/>
          <w:numId w:val="2"/>
        </w:numPr>
        <w:spacing w:after="0" w:line="240" w:lineRule="auto"/>
        <w:rPr>
          <w:b/>
          <w:bCs/>
        </w:rPr>
      </w:pPr>
      <w:r w:rsidRPr="00877B60">
        <w:rPr>
          <w:b/>
          <w:bCs/>
        </w:rPr>
        <w:t xml:space="preserve">Kakšne so možnosti za druženje z domačimi in tujimi študenti? </w:t>
      </w:r>
    </w:p>
    <w:p w14:paraId="118094CD" w14:textId="690EC633" w:rsidR="00D4678D" w:rsidRDefault="00D4678D" w:rsidP="00410D3F">
      <w:pPr>
        <w:spacing w:after="0" w:line="240" w:lineRule="auto"/>
      </w:pPr>
      <w:r>
        <w:t>Večina Erasmus študentov je bil</w:t>
      </w:r>
      <w:r w:rsidR="00877B60">
        <w:t>a</w:t>
      </w:r>
      <w:r>
        <w:t xml:space="preserve"> zelo odprtih za spoznavanje drug drugega in sklepanje novih prijateljstev. Velik odstotek študentov na izmenjavi je bil iz Španije, a se s študenti iz drugih držav niso želeli družiti in so se </w:t>
      </w:r>
      <w:r w:rsidR="00E77881">
        <w:t xml:space="preserve">družili samo med sabo. Poljski študenti pa so bili precej zaprti in niso kazali interesa za navezavo stika z Erasmus študenti. Možnosti za druženje smo imeli, predvsem na organiziranih </w:t>
      </w:r>
      <w:r w:rsidR="00963222">
        <w:t>ob</w:t>
      </w:r>
      <w:r w:rsidR="00E77881">
        <w:t xml:space="preserve">študijskih dogodkih – npr. karaoke večeri, filmski večeri, priložnostne zabave (ob kakem prazniku), razne delavnice ipd. Na nekaterih druženjih so bili prisotni tudi domači študenti, ki pa so se držali zase. Večina jih ne zna/ne upa govoriti po angleško. </w:t>
      </w:r>
    </w:p>
    <w:p w14:paraId="406FE89E" w14:textId="77777777" w:rsidR="000240ED" w:rsidRPr="00877B60" w:rsidRDefault="000240ED" w:rsidP="00410D3F">
      <w:pPr>
        <w:pStyle w:val="Odstavekseznama"/>
        <w:numPr>
          <w:ilvl w:val="0"/>
          <w:numId w:val="2"/>
        </w:numPr>
        <w:spacing w:after="0" w:line="240" w:lineRule="auto"/>
        <w:rPr>
          <w:b/>
          <w:bCs/>
        </w:rPr>
      </w:pPr>
      <w:r w:rsidRPr="00877B60">
        <w:rPr>
          <w:b/>
          <w:bCs/>
        </w:rPr>
        <w:t xml:space="preserve">Kakšno je mesto? </w:t>
      </w:r>
    </w:p>
    <w:p w14:paraId="0624B0CE" w14:textId="29EE9916" w:rsidR="00E77881" w:rsidRDefault="00E77881" w:rsidP="00410D3F">
      <w:pPr>
        <w:spacing w:after="0" w:line="240" w:lineRule="auto"/>
      </w:pPr>
      <w:r>
        <w:t xml:space="preserve">Mesto je približno tako veliko kot Ljubljana, prebivalcev pa </w:t>
      </w:r>
      <w:r w:rsidR="00963222">
        <w:t xml:space="preserve">ima </w:t>
      </w:r>
      <w:r>
        <w:t xml:space="preserve">tudi skoraj toliko kot naša prestolnica. Mesto je zelo čisto, z dobro urejeno infrastrukturo. Avtobusi in taksiji imajo po celem mestu svoj vozni pas, na katerem je drugim prevoznim sredstvom prepovedano peljati. Tako da je v primerjavi z Ljubljano velik luksuz, ko ob 8. zjutraj prideš točno na predavanje, ker v gužvi na cesti stojijo avtomobili, ti pa jih vse prehitevaš, ko se voziš na avtobusu. Je tudi ogromno zelenih površin povsod v mestu, kar meni, ki mest drugače ne maram, zalo veliko pomeni. Kamorkoli se obrneš, vidiš park, otroško igrišče, drevored. Mesto kot samo po izgledu ni nič posebnega, </w:t>
      </w:r>
      <w:r w:rsidR="00AA1EB8">
        <w:t xml:space="preserve">ima pa super lokacijo, saj se nahaja ravno med Varšavo in Krakovom. 1–2 uri in </w:t>
      </w:r>
      <w:r w:rsidR="00E75452">
        <w:t xml:space="preserve">si v dveh največjih mestih na Poljskem, ki pa imata tudi letališča, če si želiš potovanj v druge države. </w:t>
      </w:r>
    </w:p>
    <w:p w14:paraId="2EB5C96C" w14:textId="77777777" w:rsidR="000240ED" w:rsidRPr="00877B60" w:rsidRDefault="000240ED" w:rsidP="00410D3F">
      <w:pPr>
        <w:pStyle w:val="Odstavekseznama"/>
        <w:numPr>
          <w:ilvl w:val="0"/>
          <w:numId w:val="2"/>
        </w:numPr>
        <w:spacing w:after="0" w:line="240" w:lineRule="auto"/>
        <w:rPr>
          <w:b/>
          <w:bCs/>
        </w:rPr>
      </w:pPr>
      <w:r w:rsidRPr="00877B60">
        <w:rPr>
          <w:b/>
          <w:bCs/>
        </w:rPr>
        <w:t xml:space="preserve">Kako je bilo poskrbljeno za obšolske dejavnosti? </w:t>
      </w:r>
    </w:p>
    <w:p w14:paraId="6D185990" w14:textId="5F764609" w:rsidR="00E75452" w:rsidRDefault="00E75452" w:rsidP="00410D3F">
      <w:pPr>
        <w:spacing w:after="0" w:line="240" w:lineRule="auto"/>
      </w:pPr>
      <w:r>
        <w:t>Všeč mi je bila ponudba različnih obšolskih dejavnosti, ki je obsegala športne aktivnosti, izlete, družabne večere,</w:t>
      </w:r>
      <w:r w:rsidR="005810F4">
        <w:t xml:space="preserve"> priložnostne zabave ipd. Lahko smo zastonj obiskovali vodene športne aktivnosti, ki so potekale vsak teden (odbojko, fitnes, jogo, plavanje, nogomet, košarko…) ob različnih popoldanskih terminih, tako da si jih lahko izbral in v svoj urnik skombiniral več. Enkrat mesečno je potekal karaoke večer, filmski večer, plesni večer, večer igranja družabnih iger… - seveda so se udeležili samo tisti, ki so želeli. Cenila sem, ker so se organizatorji za obšolske aktivnosti res potrudili in nam jih omogočili zastonj. </w:t>
      </w:r>
      <w:r w:rsidR="00963222">
        <w:t>Proti koncu izmenjave je bil organiziran tudi »Farewell party«, katerega tematiko smo lahko izbrali sami – in tako smo imeli delavnico izdelovanja čokolade v tovarni čokolade.</w:t>
      </w:r>
    </w:p>
    <w:p w14:paraId="1D67FCB2" w14:textId="77777777" w:rsidR="000240ED" w:rsidRPr="00877B60" w:rsidRDefault="000240ED" w:rsidP="00410D3F">
      <w:pPr>
        <w:pStyle w:val="Odstavekseznama"/>
        <w:numPr>
          <w:ilvl w:val="0"/>
          <w:numId w:val="2"/>
        </w:numPr>
        <w:spacing w:after="0" w:line="240" w:lineRule="auto"/>
        <w:rPr>
          <w:b/>
          <w:bCs/>
        </w:rPr>
      </w:pPr>
      <w:r w:rsidRPr="00877B60">
        <w:rPr>
          <w:b/>
          <w:bCs/>
        </w:rPr>
        <w:t xml:space="preserve">Kaj priporočate študentom, ki nameravajo iti na študij tja? </w:t>
      </w:r>
    </w:p>
    <w:p w14:paraId="1A87D62B" w14:textId="7C93C267" w:rsidR="005810F4" w:rsidRDefault="00ED4F29" w:rsidP="00410D3F">
      <w:pPr>
        <w:spacing w:after="0" w:line="240" w:lineRule="auto"/>
      </w:pPr>
      <w:r>
        <w:t>Priporočam, da se učijo poljskega jezika, saj že osnove zelo prav pridejo v državi, kjer ljudje ne znajo oziroma nočejo govoriti po angleško. In tudi nasploh sigurno prav pride v življenju znanje jezika (tudi če čisto osnovno). In pa za tiste, ki radi odkrivajo lepote sveta: izkoristite čas, ki ga boste imeli! Jaz sem ga na izmenjavi imela več, kot bi ga imela, če se ne</w:t>
      </w:r>
      <w:r w:rsidR="00877B60">
        <w:t xml:space="preserve"> </w:t>
      </w:r>
      <w:r>
        <w:t xml:space="preserve">bi odločila za izmenjavo. Poljska je noro lepa, definitivno premalo cenjena. Tudi če želite potovati v druge države, so letalske karte iz Poljske cenejše kot z Brnika, kar je tudi za izkoristiti. </w:t>
      </w:r>
    </w:p>
    <w:p w14:paraId="05427091" w14:textId="39560983" w:rsidR="000240ED" w:rsidRPr="00877B60" w:rsidRDefault="000240ED" w:rsidP="00410D3F">
      <w:pPr>
        <w:pStyle w:val="Odstavekseznama"/>
        <w:numPr>
          <w:ilvl w:val="0"/>
          <w:numId w:val="2"/>
        </w:numPr>
        <w:spacing w:after="0" w:line="240" w:lineRule="auto"/>
        <w:rPr>
          <w:b/>
          <w:bCs/>
        </w:rPr>
      </w:pPr>
      <w:r w:rsidRPr="00877B60">
        <w:rPr>
          <w:b/>
          <w:bCs/>
        </w:rPr>
        <w:t>Ali dovolite objavo elektronskega naslova (za druge študente, ki bi jih zanimalo več praktičnih podrobnosti)?</w:t>
      </w:r>
    </w:p>
    <w:p w14:paraId="00562E7F" w14:textId="1DCF3B5E" w:rsidR="000240ED" w:rsidRDefault="00ED4F29" w:rsidP="00410D3F">
      <w:pPr>
        <w:spacing w:after="0" w:line="240" w:lineRule="auto"/>
      </w:pPr>
      <w:r>
        <w:t>Da</w:t>
      </w:r>
      <w:r w:rsidR="00963222">
        <w:t xml:space="preserve"> (mp72989@student.uni-lj.si).</w:t>
      </w:r>
    </w:p>
    <w:sectPr w:rsidR="000240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2D4C" w14:textId="77777777" w:rsidR="0034048E" w:rsidRDefault="0034048E" w:rsidP="00410D3F">
      <w:pPr>
        <w:spacing w:after="0" w:line="240" w:lineRule="auto"/>
      </w:pPr>
      <w:r>
        <w:separator/>
      </w:r>
    </w:p>
  </w:endnote>
  <w:endnote w:type="continuationSeparator" w:id="0">
    <w:p w14:paraId="24B104AB" w14:textId="77777777" w:rsidR="0034048E" w:rsidRDefault="0034048E" w:rsidP="0041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02C3" w14:textId="77777777" w:rsidR="0034048E" w:rsidRDefault="0034048E" w:rsidP="00410D3F">
      <w:pPr>
        <w:spacing w:after="0" w:line="240" w:lineRule="auto"/>
      </w:pPr>
      <w:r>
        <w:separator/>
      </w:r>
    </w:p>
  </w:footnote>
  <w:footnote w:type="continuationSeparator" w:id="0">
    <w:p w14:paraId="31874893" w14:textId="77777777" w:rsidR="0034048E" w:rsidRDefault="0034048E" w:rsidP="00410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7F17"/>
    <w:multiLevelType w:val="hybridMultilevel"/>
    <w:tmpl w:val="68F04C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E2F754E"/>
    <w:multiLevelType w:val="hybridMultilevel"/>
    <w:tmpl w:val="00982B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95787649">
    <w:abstractNumId w:val="2"/>
  </w:num>
  <w:num w:numId="2" w16cid:durableId="1087531015">
    <w:abstractNumId w:val="0"/>
  </w:num>
  <w:num w:numId="3" w16cid:durableId="113410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ED"/>
    <w:rsid w:val="000240ED"/>
    <w:rsid w:val="00080F7B"/>
    <w:rsid w:val="00104517"/>
    <w:rsid w:val="001206C2"/>
    <w:rsid w:val="001E2CD1"/>
    <w:rsid w:val="0034048E"/>
    <w:rsid w:val="00410D3F"/>
    <w:rsid w:val="005810F4"/>
    <w:rsid w:val="005F71B4"/>
    <w:rsid w:val="00877B60"/>
    <w:rsid w:val="008D6366"/>
    <w:rsid w:val="00937573"/>
    <w:rsid w:val="00963222"/>
    <w:rsid w:val="00AA1EB8"/>
    <w:rsid w:val="00B61D62"/>
    <w:rsid w:val="00D4678D"/>
    <w:rsid w:val="00E75452"/>
    <w:rsid w:val="00E77881"/>
    <w:rsid w:val="00ED10BD"/>
    <w:rsid w:val="00ED4F29"/>
    <w:rsid w:val="00F065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C078"/>
  <w15:chartTrackingRefBased/>
  <w15:docId w15:val="{B45390AA-8555-4E28-BE85-764C681D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24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024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0240E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0240E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0240E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0240E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240E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240E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240E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240E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0240E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0240E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0240E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0240E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0240E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240E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240E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240ED"/>
    <w:rPr>
      <w:rFonts w:eastAsiaTheme="majorEastAsia" w:cstheme="majorBidi"/>
      <w:color w:val="272727" w:themeColor="text1" w:themeTint="D8"/>
    </w:rPr>
  </w:style>
  <w:style w:type="paragraph" w:styleId="Naslov">
    <w:name w:val="Title"/>
    <w:basedOn w:val="Navaden"/>
    <w:next w:val="Navaden"/>
    <w:link w:val="NaslovZnak"/>
    <w:uiPriority w:val="10"/>
    <w:qFormat/>
    <w:rsid w:val="00024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240E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240E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240E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240ED"/>
    <w:pPr>
      <w:spacing w:before="160"/>
      <w:jc w:val="center"/>
    </w:pPr>
    <w:rPr>
      <w:i/>
      <w:iCs/>
      <w:color w:val="404040" w:themeColor="text1" w:themeTint="BF"/>
    </w:rPr>
  </w:style>
  <w:style w:type="character" w:customStyle="1" w:styleId="CitatZnak">
    <w:name w:val="Citat Znak"/>
    <w:basedOn w:val="Privzetapisavaodstavka"/>
    <w:link w:val="Citat"/>
    <w:uiPriority w:val="29"/>
    <w:rsid w:val="000240ED"/>
    <w:rPr>
      <w:i/>
      <w:iCs/>
      <w:color w:val="404040" w:themeColor="text1" w:themeTint="BF"/>
    </w:rPr>
  </w:style>
  <w:style w:type="paragraph" w:styleId="Odstavekseznama">
    <w:name w:val="List Paragraph"/>
    <w:basedOn w:val="Navaden"/>
    <w:uiPriority w:val="34"/>
    <w:qFormat/>
    <w:rsid w:val="000240ED"/>
    <w:pPr>
      <w:ind w:left="720"/>
      <w:contextualSpacing/>
    </w:pPr>
  </w:style>
  <w:style w:type="character" w:styleId="Intenzivenpoudarek">
    <w:name w:val="Intense Emphasis"/>
    <w:basedOn w:val="Privzetapisavaodstavka"/>
    <w:uiPriority w:val="21"/>
    <w:qFormat/>
    <w:rsid w:val="000240ED"/>
    <w:rPr>
      <w:i/>
      <w:iCs/>
      <w:color w:val="2F5496" w:themeColor="accent1" w:themeShade="BF"/>
    </w:rPr>
  </w:style>
  <w:style w:type="paragraph" w:styleId="Intenzivencitat">
    <w:name w:val="Intense Quote"/>
    <w:basedOn w:val="Navaden"/>
    <w:next w:val="Navaden"/>
    <w:link w:val="IntenzivencitatZnak"/>
    <w:uiPriority w:val="30"/>
    <w:qFormat/>
    <w:rsid w:val="00024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0240ED"/>
    <w:rPr>
      <w:i/>
      <w:iCs/>
      <w:color w:val="2F5496" w:themeColor="accent1" w:themeShade="BF"/>
    </w:rPr>
  </w:style>
  <w:style w:type="character" w:styleId="Intenzivensklic">
    <w:name w:val="Intense Reference"/>
    <w:basedOn w:val="Privzetapisavaodstavka"/>
    <w:uiPriority w:val="32"/>
    <w:qFormat/>
    <w:rsid w:val="000240ED"/>
    <w:rPr>
      <w:b/>
      <w:bCs/>
      <w:smallCaps/>
      <w:color w:val="2F5496" w:themeColor="accent1" w:themeShade="BF"/>
      <w:spacing w:val="5"/>
    </w:rPr>
  </w:style>
  <w:style w:type="paragraph" w:styleId="Glava">
    <w:name w:val="header"/>
    <w:basedOn w:val="Navaden"/>
    <w:link w:val="GlavaZnak"/>
    <w:uiPriority w:val="99"/>
    <w:unhideWhenUsed/>
    <w:rsid w:val="00410D3F"/>
    <w:pPr>
      <w:tabs>
        <w:tab w:val="center" w:pos="4536"/>
        <w:tab w:val="right" w:pos="9072"/>
      </w:tabs>
      <w:spacing w:after="0" w:line="240" w:lineRule="auto"/>
    </w:pPr>
  </w:style>
  <w:style w:type="character" w:customStyle="1" w:styleId="GlavaZnak">
    <w:name w:val="Glava Znak"/>
    <w:basedOn w:val="Privzetapisavaodstavka"/>
    <w:link w:val="Glava"/>
    <w:uiPriority w:val="99"/>
    <w:rsid w:val="00410D3F"/>
  </w:style>
  <w:style w:type="paragraph" w:styleId="Noga">
    <w:name w:val="footer"/>
    <w:basedOn w:val="Navaden"/>
    <w:link w:val="NogaZnak"/>
    <w:uiPriority w:val="99"/>
    <w:unhideWhenUsed/>
    <w:rsid w:val="00410D3F"/>
    <w:pPr>
      <w:tabs>
        <w:tab w:val="center" w:pos="4536"/>
        <w:tab w:val="right" w:pos="9072"/>
      </w:tabs>
      <w:spacing w:after="0" w:line="240" w:lineRule="auto"/>
    </w:pPr>
  </w:style>
  <w:style w:type="character" w:customStyle="1" w:styleId="NogaZnak">
    <w:name w:val="Noga Znak"/>
    <w:basedOn w:val="Privzetapisavaodstavka"/>
    <w:link w:val="Noga"/>
    <w:uiPriority w:val="99"/>
    <w:rsid w:val="0041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B93AA2E-867C-440F-B95C-10836E23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1222</Words>
  <Characters>6972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 Porenta</dc:creator>
  <cp:keywords/>
  <dc:description/>
  <cp:lastModifiedBy>Petrović Jesenovec, Borut</cp:lastModifiedBy>
  <cp:revision>2</cp:revision>
  <dcterms:created xsi:type="dcterms:W3CDTF">2026-02-13T17:42:00Z</dcterms:created>
  <dcterms:modified xsi:type="dcterms:W3CDTF">2026-03-23T09:54:00Z</dcterms:modified>
</cp:coreProperties>
</file>