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8" w:rsidRDefault="00F24CD8" w:rsidP="00395644">
      <w:pPr>
        <w:spacing w:after="0"/>
        <w:rPr>
          <w:rStyle w:val="apple-converted-space"/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594F8F" w:rsidRDefault="00594F8F" w:rsidP="00395644">
      <w:pPr>
        <w:spacing w:after="0"/>
        <w:rPr>
          <w:rStyle w:val="apple-converted-space"/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bookmarkStart w:id="0" w:name="_GoBack"/>
      <w:bookmarkEnd w:id="0"/>
    </w:p>
    <w:p w:rsidR="00F24CD8" w:rsidRDefault="00F24CD8" w:rsidP="00395644">
      <w:pPr>
        <w:spacing w:after="0"/>
        <w:rPr>
          <w:rStyle w:val="apple-converted-space"/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F24CD8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Kako ste bili zadovoljni z izmenjavo in zakaj?</w:t>
      </w:r>
    </w:p>
    <w:p w:rsidR="00F24CD8" w:rsidRDefault="00F24CD8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Z izmenjavo sem bila zelo zadovoljna, saj sem spoznala veliko novih ljudi, obiskala nove kraje in samostojno živela v tujini ter se naučila veliko novih uporabnih znanj za življenje in za socialno delo.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ED7C9C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 xml:space="preserve">Ste imeli redna predavanja v angleščini ali samo občasne konzultacije? </w:t>
      </w:r>
    </w:p>
    <w:p w:rsidR="00ED7C9C" w:rsidRDefault="00ED7C9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Vsa predavanja so potekala v angleščini.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Kako bi ocenili kakovost študija?</w:t>
      </w:r>
    </w:p>
    <w:p w:rsidR="00ED7C9C" w:rsidRDefault="00ED7C9C" w:rsidP="00395644">
      <w:pPr>
        <w:spacing w:after="0"/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Vsi profesorji so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bili dobro pripravljeni in so 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zelo dobro govorili angleško, vendar se je veliko predmeto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v ponovilo, ki smo jih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že imeli v Sloveniji. Najbolj všeč so mi bili predmeti, kjer so povabili goste z drugih fakultet in profesorje, ki delajo v določeni stroki (npr.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Traumatized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>).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ED7C9C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 xml:space="preserve">Kakšni so bili profesorji? Bi kateri predmet/profesorja posebej pohvalili/skritizirali? </w:t>
      </w:r>
    </w:p>
    <w:p w:rsidR="00ED7C9C" w:rsidRDefault="00ED7C9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Vsi profesorji so bili zelo prijazni in vedno pripravljeni odgovoriti na vsa vprašanja, ki smo jih zastavili. Vsi so se trudili, da bi nam omogočili čim boljši študij. 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ED7C9C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Kakšni so življenjski stroški v primerjavi s temi v Sloveniji?</w:t>
      </w:r>
    </w:p>
    <w:p w:rsidR="00ED7C9C" w:rsidRDefault="00ED7C9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Največja razlika s stroški v Sloveniji je namestitev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saj je v 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ü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nchnu veliko dražja. 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Hrana in pijača v trgovini stane približno isto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če kupuješ v t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r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govinah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kot so </w:t>
      </w:r>
      <w:proofErr w:type="spellStart"/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Lidl</w:t>
      </w:r>
      <w:proofErr w:type="spellEnd"/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, Aldi, </w:t>
      </w:r>
      <w:proofErr w:type="spellStart"/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Penny</w:t>
      </w:r>
      <w:proofErr w:type="spellEnd"/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... Hrana in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pijača v lokalih in barih pa sta veliko dražji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k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ot v Slove</w:t>
      </w:r>
      <w:r w:rsidR="00E2553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niji. 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E2553C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Koliko je treba imeti za namestitev? Ste bivali v študentskem naselju ali zasebnem stanovanju?</w:t>
      </w:r>
    </w:p>
    <w:p w:rsidR="00E2553C" w:rsidRDefault="00E2553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Bivala sem v študentskem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domu in za namestitev za sobo s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ko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palnico in kuhinjo, ki smo si ju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delili s celim nadstropjem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sem plačevala 330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€ 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na 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mese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c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.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E2553C" w:rsidRPr="00395644" w:rsidRDefault="00E2553C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Je ustanova velika?</w:t>
      </w:r>
      <w:r w:rsidR="00F24CD8"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 xml:space="preserve"> Sprejme veliko tujih študentov? </w:t>
      </w:r>
    </w:p>
    <w:p w:rsidR="00E2553C" w:rsidRDefault="00E2553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Fakulteta, ki sem jo obiskovala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ni tako velika v primerjavi z drugimi fakultetami v 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ü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nc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hnu, vendar če jo primerjamo s s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lovensko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bi rekla, da je še vedno večja. V semestru, ko sem bila sama na izmenjavi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nas je bilo približno 15 Erasmus študentov na izmenjavi. Veliko je tujih študentov, vendar študirajo kot redni študenti v nemškem jeziku.</w:t>
      </w:r>
    </w:p>
    <w:p w:rsidR="00395644" w:rsidRPr="00395644" w:rsidRDefault="00395644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</w:p>
    <w:p w:rsidR="00E2553C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Kakšne so možnosti za druženje z domačimi in tujimi študenti?</w:t>
      </w:r>
    </w:p>
    <w:p w:rsidR="00E2553C" w:rsidRDefault="00E2553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Z domačimi študenti je najl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a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žje dobiti stike med predavanji, saj predavanja v angleščini obiskujejo tudi redni študenti. So odprti in se radi družijo s tujimi študenti.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E2553C" w:rsidRPr="00395644" w:rsidRDefault="00E2553C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</w:p>
    <w:p w:rsidR="0099373A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 xml:space="preserve">Kakšno je mesto? </w:t>
      </w:r>
    </w:p>
    <w:p w:rsidR="0099373A" w:rsidRDefault="0099373A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Mesto je zelo lepo. Na začetku se z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di, da je zelo veliko, še posebe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j v primerjavi z Ljubljano, ve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n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dar se zelo km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alu privadiš in spoznaš naj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pomembne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jše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poti. 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V mestu je veliko p</w:t>
      </w:r>
      <w:r w:rsidR="0013751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a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r</w:t>
      </w:r>
      <w:r w:rsidR="0013751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kov z možnostjo za rekreacijo in sprehode ter druženje. </w:t>
      </w:r>
    </w:p>
    <w:p w:rsidR="00395644" w:rsidRDefault="00395644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8950A8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Kako je bilo poskrbljeno za obšolske dejavnosti?</w:t>
      </w:r>
    </w:p>
    <w:p w:rsidR="008950A8" w:rsidRDefault="008950A8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Če si želiš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se lahko vkl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j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učiš v program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e za različne športne rekreacije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, ki so za študente zelo poceni. Imeli smo tudi nekaj organiziranih druženj z Erasmus študenti in </w:t>
      </w:r>
      <w:proofErr w:type="spellStart"/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tutorji</w:t>
      </w:r>
      <w:proofErr w:type="spellEnd"/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 vendar bi jih bilo lahko po mojem mnenju več.</w:t>
      </w:r>
    </w:p>
    <w:p w:rsidR="008950A8" w:rsidRDefault="008950A8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8950A8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Kaj priporočate študentom, ki nameravajo iti na študij tja?</w:t>
      </w:r>
    </w:p>
    <w:p w:rsidR="008950A8" w:rsidRDefault="008950A8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Če si želite živeti v tujini, a še vedno blizu doma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 bi študij v M</w:t>
      </w:r>
      <w:r w:rsidR="009E34BC"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ü</w:t>
      </w: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 xml:space="preserve">nchnu definitivno priporočila. </w:t>
      </w:r>
    </w:p>
    <w:p w:rsidR="008950A8" w:rsidRDefault="008950A8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</w:p>
    <w:p w:rsidR="00AD5CAF" w:rsidRPr="00395644" w:rsidRDefault="00F24CD8" w:rsidP="00395644">
      <w:pPr>
        <w:spacing w:after="0"/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</w:pPr>
      <w:r w:rsidRPr="00395644">
        <w:rPr>
          <w:rFonts w:ascii="Times New Roman" w:hAnsi="Times New Roman" w:cs="Times New Roman"/>
          <w:b/>
          <w:color w:val="333322"/>
          <w:sz w:val="24"/>
          <w:szCs w:val="24"/>
          <w:shd w:val="clear" w:color="auto" w:fill="F8F8F8"/>
        </w:rPr>
        <w:t>Ali dovolite objavo elektronskega naslova (za druge študente, ki bi jih zanimalo več praktičnih podrobnosti)?</w:t>
      </w:r>
    </w:p>
    <w:p w:rsidR="008950A8" w:rsidRPr="00E2553C" w:rsidRDefault="009E34BC" w:rsidP="00395644">
      <w:pPr>
        <w:spacing w:after="0"/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22"/>
          <w:sz w:val="24"/>
          <w:szCs w:val="24"/>
          <w:shd w:val="clear" w:color="auto" w:fill="F8F8F8"/>
        </w:rPr>
        <w:t>Da: katra.zajc@gmail.com</w:t>
      </w:r>
    </w:p>
    <w:sectPr w:rsidR="008950A8" w:rsidRPr="00E2553C" w:rsidSect="0018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24CD8"/>
    <w:rsid w:val="0013751C"/>
    <w:rsid w:val="00180196"/>
    <w:rsid w:val="00395644"/>
    <w:rsid w:val="00594F8F"/>
    <w:rsid w:val="008950A8"/>
    <w:rsid w:val="0099373A"/>
    <w:rsid w:val="009E34BC"/>
    <w:rsid w:val="00AD5CAF"/>
    <w:rsid w:val="00E2553C"/>
    <w:rsid w:val="00ED7C9C"/>
    <w:rsid w:val="00F2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801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F2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Katra</dc:creator>
  <cp:lastModifiedBy>jesenovecbo</cp:lastModifiedBy>
  <cp:revision>5</cp:revision>
  <dcterms:created xsi:type="dcterms:W3CDTF">2017-03-03T09:08:00Z</dcterms:created>
  <dcterms:modified xsi:type="dcterms:W3CDTF">2017-03-30T12:20:00Z</dcterms:modified>
</cp:coreProperties>
</file>