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15451" w:type="dxa"/>
        <w:tblInd w:w="-714" w:type="dxa"/>
        <w:tblLayout w:type="fixed"/>
        <w:tblLook w:val="04A0" w:firstRow="1" w:lastRow="0" w:firstColumn="1" w:lastColumn="0" w:noHBand="0" w:noVBand="1"/>
      </w:tblPr>
      <w:tblGrid>
        <w:gridCol w:w="1135"/>
        <w:gridCol w:w="708"/>
        <w:gridCol w:w="1418"/>
        <w:gridCol w:w="3402"/>
        <w:gridCol w:w="5528"/>
        <w:gridCol w:w="2268"/>
        <w:gridCol w:w="992"/>
      </w:tblGrid>
      <w:tr w:rsidR="00831E3A" w:rsidRPr="00421EB2" w14:paraId="6B66936F" w14:textId="77777777" w:rsidTr="00BC52C5">
        <w:tc>
          <w:tcPr>
            <w:tcW w:w="15451" w:type="dxa"/>
            <w:gridSpan w:val="7"/>
            <w:shd w:val="pct5" w:color="auto" w:fill="auto"/>
          </w:tcPr>
          <w:p w14:paraId="05AD7B81" w14:textId="77777777" w:rsidR="004D19C5" w:rsidRDefault="00831E3A" w:rsidP="00831E3A">
            <w:pPr>
              <w:jc w:val="center"/>
              <w:rPr>
                <w:rFonts w:cs="Arial"/>
                <w:b/>
                <w:bCs/>
                <w:color w:val="C00000"/>
                <w:sz w:val="24"/>
              </w:rPr>
            </w:pPr>
            <w:r w:rsidRPr="00D54F11">
              <w:rPr>
                <w:rFonts w:cs="Arial"/>
                <w:b/>
                <w:bCs/>
                <w:color w:val="C00000"/>
                <w:sz w:val="24"/>
              </w:rPr>
              <w:t xml:space="preserve">IZOBRAŽEVANJE ZA </w:t>
            </w:r>
            <w:r w:rsidR="00BC52C5">
              <w:rPr>
                <w:rFonts w:cs="Arial"/>
                <w:b/>
                <w:bCs/>
                <w:color w:val="C00000"/>
                <w:sz w:val="24"/>
              </w:rPr>
              <w:t>KOORDINATORJE OBRAVNAVE V SKUPNOSTI</w:t>
            </w:r>
          </w:p>
          <w:p w14:paraId="4CDDE60F" w14:textId="1648E608" w:rsidR="00831E3A" w:rsidRDefault="00831E3A" w:rsidP="00831E3A">
            <w:pPr>
              <w:jc w:val="center"/>
              <w:rPr>
                <w:rFonts w:cs="Arial"/>
                <w:b/>
                <w:bCs/>
                <w:color w:val="C00000"/>
                <w:sz w:val="24"/>
              </w:rPr>
            </w:pPr>
            <w:r>
              <w:rPr>
                <w:rFonts w:cs="Arial"/>
                <w:b/>
                <w:bCs/>
                <w:color w:val="C00000"/>
                <w:sz w:val="24"/>
              </w:rPr>
              <w:t xml:space="preserve"> </w:t>
            </w:r>
          </w:p>
          <w:p w14:paraId="5D56F0F3" w14:textId="2C54ABA9" w:rsidR="00831E3A" w:rsidRPr="00421EB2" w:rsidRDefault="00831E3A" w:rsidP="006A3530">
            <w:pPr>
              <w:jc w:val="center"/>
              <w:rPr>
                <w:rFonts w:cs="Arial"/>
                <w:b/>
                <w:bCs/>
                <w:color w:val="C00000"/>
                <w:sz w:val="24"/>
              </w:rPr>
            </w:pPr>
            <w:r>
              <w:rPr>
                <w:rFonts w:cs="Arial"/>
                <w:b/>
                <w:bCs/>
                <w:color w:val="C00000"/>
                <w:sz w:val="24"/>
              </w:rPr>
              <w:t>JUNIJ</w:t>
            </w:r>
            <w:r w:rsidR="00E972E9">
              <w:rPr>
                <w:rFonts w:cs="Arial"/>
                <w:b/>
                <w:bCs/>
                <w:color w:val="C00000"/>
                <w:sz w:val="24"/>
              </w:rPr>
              <w:t xml:space="preserve"> </w:t>
            </w:r>
            <w:r>
              <w:rPr>
                <w:rFonts w:cs="Arial"/>
                <w:b/>
                <w:bCs/>
                <w:color w:val="C00000"/>
                <w:sz w:val="24"/>
              </w:rPr>
              <w:t>-</w:t>
            </w:r>
            <w:r w:rsidR="00E972E9">
              <w:rPr>
                <w:rFonts w:cs="Arial"/>
                <w:b/>
                <w:bCs/>
                <w:color w:val="C00000"/>
                <w:sz w:val="24"/>
              </w:rPr>
              <w:t xml:space="preserve"> </w:t>
            </w:r>
            <w:r>
              <w:rPr>
                <w:rFonts w:cs="Arial"/>
                <w:b/>
                <w:bCs/>
                <w:color w:val="C00000"/>
                <w:sz w:val="24"/>
              </w:rPr>
              <w:t>SEPTEMBER 202</w:t>
            </w:r>
            <w:r w:rsidR="006A3530">
              <w:rPr>
                <w:rFonts w:cs="Arial"/>
                <w:b/>
                <w:bCs/>
                <w:color w:val="C00000"/>
                <w:sz w:val="24"/>
              </w:rPr>
              <w:t>2</w:t>
            </w:r>
          </w:p>
        </w:tc>
      </w:tr>
      <w:tr w:rsidR="00831E3A" w:rsidRPr="00421EB2" w14:paraId="14D66DD3" w14:textId="77777777" w:rsidTr="00BC52C5">
        <w:tc>
          <w:tcPr>
            <w:tcW w:w="15451" w:type="dxa"/>
            <w:gridSpan w:val="7"/>
            <w:shd w:val="pct5" w:color="auto" w:fill="auto"/>
          </w:tcPr>
          <w:p w14:paraId="05309370" w14:textId="77777777" w:rsidR="004D19C5" w:rsidRDefault="004D19C5" w:rsidP="00831E3A">
            <w:pPr>
              <w:rPr>
                <w:rFonts w:cs="Arial"/>
                <w:sz w:val="22"/>
                <w:szCs w:val="22"/>
              </w:rPr>
            </w:pPr>
          </w:p>
          <w:p w14:paraId="12759EBE" w14:textId="6B67B8FC" w:rsidR="00831E3A" w:rsidRPr="00D54F11" w:rsidRDefault="00831E3A" w:rsidP="00831E3A">
            <w:pPr>
              <w:rPr>
                <w:rFonts w:cs="Arial"/>
                <w:sz w:val="22"/>
                <w:szCs w:val="22"/>
              </w:rPr>
            </w:pPr>
            <w:r w:rsidRPr="00D54F11">
              <w:rPr>
                <w:rFonts w:cs="Arial"/>
                <w:sz w:val="22"/>
                <w:szCs w:val="22"/>
              </w:rPr>
              <w:t>KOS = zastopniki pravic oseb na področju duševnega zdravja</w:t>
            </w:r>
          </w:p>
          <w:p w14:paraId="4557ABC0" w14:textId="77777777" w:rsidR="00831E3A" w:rsidRPr="00D54F11" w:rsidRDefault="00831E3A" w:rsidP="00831E3A">
            <w:pPr>
              <w:rPr>
                <w:rFonts w:cs="Arial"/>
                <w:sz w:val="22"/>
                <w:szCs w:val="22"/>
              </w:rPr>
            </w:pPr>
            <w:r w:rsidRPr="00D54F11">
              <w:rPr>
                <w:rFonts w:cs="Arial"/>
                <w:sz w:val="22"/>
                <w:szCs w:val="22"/>
              </w:rPr>
              <w:t>ZAS = koordinatorji obravnave v skupnosti</w:t>
            </w:r>
          </w:p>
          <w:p w14:paraId="4F64BE97" w14:textId="77777777" w:rsidR="00831E3A" w:rsidRPr="00D54F11" w:rsidRDefault="00831E3A" w:rsidP="00831E3A">
            <w:pPr>
              <w:rPr>
                <w:rFonts w:cs="Arial"/>
                <w:sz w:val="22"/>
                <w:szCs w:val="22"/>
              </w:rPr>
            </w:pPr>
          </w:p>
          <w:p w14:paraId="66F07886" w14:textId="64ADBD5A" w:rsidR="00831E3A" w:rsidRPr="00D54F11" w:rsidRDefault="00831E3A" w:rsidP="00831E3A">
            <w:pPr>
              <w:rPr>
                <w:rFonts w:cs="Arial"/>
                <w:sz w:val="22"/>
                <w:szCs w:val="22"/>
              </w:rPr>
            </w:pPr>
            <w:r w:rsidRPr="00D54F11">
              <w:rPr>
                <w:rFonts w:cs="Arial"/>
                <w:sz w:val="22"/>
                <w:szCs w:val="22"/>
              </w:rPr>
              <w:t>Predavanja bodo potekala od 16.00 – 20.00 (ali 19.00)</w:t>
            </w:r>
            <w:r w:rsidR="000419DF">
              <w:rPr>
                <w:rFonts w:cs="Arial"/>
                <w:sz w:val="22"/>
                <w:szCs w:val="22"/>
              </w:rPr>
              <w:t xml:space="preserve"> </w:t>
            </w:r>
            <w:r w:rsidR="009F7A1B">
              <w:rPr>
                <w:rFonts w:cs="Arial"/>
                <w:sz w:val="22"/>
                <w:szCs w:val="22"/>
              </w:rPr>
              <w:t>v predavalnici 1 (P1) ali predavalnici 3 (P3).</w:t>
            </w:r>
          </w:p>
          <w:p w14:paraId="0C9BC0E8" w14:textId="77777777" w:rsidR="00831E3A" w:rsidRDefault="00831E3A" w:rsidP="00E85B94">
            <w:pPr>
              <w:rPr>
                <w:rFonts w:cs="Arial"/>
                <w:sz w:val="22"/>
                <w:szCs w:val="22"/>
              </w:rPr>
            </w:pPr>
            <w:r w:rsidRPr="00D54F11">
              <w:rPr>
                <w:rFonts w:cs="Arial"/>
                <w:sz w:val="22"/>
                <w:szCs w:val="22"/>
              </w:rPr>
              <w:t>1 ura = 45 minut</w:t>
            </w:r>
          </w:p>
          <w:p w14:paraId="45597B27" w14:textId="63D20F24" w:rsidR="00E85B94" w:rsidRPr="009E0AA9" w:rsidRDefault="00E85B94" w:rsidP="00E85B94">
            <w:pPr>
              <w:rPr>
                <w:rFonts w:cs="Arial"/>
                <w:sz w:val="24"/>
              </w:rPr>
            </w:pPr>
          </w:p>
        </w:tc>
      </w:tr>
      <w:tr w:rsidR="00D8244C" w:rsidRPr="00831E3A" w14:paraId="0B50C6D1" w14:textId="1CFC7F75" w:rsidTr="00442DDB">
        <w:tc>
          <w:tcPr>
            <w:tcW w:w="1135" w:type="dxa"/>
            <w:shd w:val="pct5" w:color="auto" w:fill="auto"/>
          </w:tcPr>
          <w:p w14:paraId="243F0EDB" w14:textId="77777777" w:rsidR="00D8244C" w:rsidRPr="005840C8" w:rsidRDefault="00D8244C" w:rsidP="001E754D">
            <w:pPr>
              <w:rPr>
                <w:rFonts w:ascii="Arial Narrow" w:hAnsi="Arial Narrow" w:cs="Arial"/>
                <w:b/>
                <w:bCs/>
                <w:sz w:val="22"/>
                <w:szCs w:val="22"/>
              </w:rPr>
            </w:pPr>
            <w:r w:rsidRPr="005840C8">
              <w:rPr>
                <w:rFonts w:ascii="Arial Narrow" w:hAnsi="Arial Narrow" w:cs="Arial"/>
                <w:b/>
                <w:bCs/>
                <w:sz w:val="22"/>
                <w:szCs w:val="22"/>
              </w:rPr>
              <w:t xml:space="preserve">Datum </w:t>
            </w:r>
          </w:p>
        </w:tc>
        <w:tc>
          <w:tcPr>
            <w:tcW w:w="708" w:type="dxa"/>
            <w:shd w:val="pct5" w:color="auto" w:fill="auto"/>
          </w:tcPr>
          <w:p w14:paraId="2229B722" w14:textId="77777777" w:rsidR="00D8244C" w:rsidRPr="00FC320B" w:rsidRDefault="00D8244C" w:rsidP="001E754D">
            <w:pPr>
              <w:rPr>
                <w:rFonts w:ascii="Arial Narrow" w:hAnsi="Arial Narrow" w:cs="Arial"/>
                <w:b/>
                <w:bCs/>
                <w:sz w:val="22"/>
                <w:szCs w:val="22"/>
              </w:rPr>
            </w:pPr>
            <w:r w:rsidRPr="00FC320B">
              <w:rPr>
                <w:rFonts w:ascii="Arial Narrow" w:hAnsi="Arial Narrow" w:cs="Arial"/>
                <w:b/>
                <w:bCs/>
                <w:sz w:val="22"/>
                <w:szCs w:val="22"/>
              </w:rPr>
              <w:t>Ure</w:t>
            </w:r>
          </w:p>
        </w:tc>
        <w:tc>
          <w:tcPr>
            <w:tcW w:w="1418" w:type="dxa"/>
            <w:shd w:val="pct5" w:color="auto" w:fill="auto"/>
          </w:tcPr>
          <w:p w14:paraId="35636972" w14:textId="77777777" w:rsidR="00D8244C" w:rsidRPr="00FC320B" w:rsidRDefault="00D8244C" w:rsidP="001E754D">
            <w:pPr>
              <w:rPr>
                <w:rFonts w:ascii="Arial Narrow" w:hAnsi="Arial Narrow" w:cs="Arial"/>
                <w:b/>
                <w:bCs/>
                <w:sz w:val="22"/>
                <w:szCs w:val="22"/>
              </w:rPr>
            </w:pPr>
            <w:r w:rsidRPr="00FC320B">
              <w:rPr>
                <w:rFonts w:ascii="Arial Narrow" w:hAnsi="Arial Narrow" w:cs="Arial"/>
                <w:b/>
                <w:bCs/>
                <w:sz w:val="22"/>
                <w:szCs w:val="22"/>
              </w:rPr>
              <w:t>Udeleženci</w:t>
            </w:r>
          </w:p>
        </w:tc>
        <w:tc>
          <w:tcPr>
            <w:tcW w:w="3402" w:type="dxa"/>
            <w:shd w:val="pct5" w:color="auto" w:fill="auto"/>
          </w:tcPr>
          <w:p w14:paraId="41D108F0" w14:textId="77777777" w:rsidR="00D8244C" w:rsidRPr="00FC320B" w:rsidRDefault="00D8244C" w:rsidP="001E754D">
            <w:pPr>
              <w:rPr>
                <w:rFonts w:ascii="Arial Narrow" w:hAnsi="Arial Narrow" w:cs="Arial"/>
                <w:b/>
                <w:bCs/>
                <w:sz w:val="22"/>
                <w:szCs w:val="22"/>
              </w:rPr>
            </w:pPr>
            <w:r w:rsidRPr="00FC320B">
              <w:rPr>
                <w:rFonts w:ascii="Arial Narrow" w:hAnsi="Arial Narrow" w:cs="Arial"/>
                <w:b/>
                <w:bCs/>
                <w:sz w:val="22"/>
                <w:szCs w:val="22"/>
              </w:rPr>
              <w:t xml:space="preserve">Tema </w:t>
            </w:r>
          </w:p>
        </w:tc>
        <w:tc>
          <w:tcPr>
            <w:tcW w:w="5528" w:type="dxa"/>
            <w:shd w:val="pct5" w:color="auto" w:fill="auto"/>
          </w:tcPr>
          <w:p w14:paraId="60F76BE3" w14:textId="23A49C7C" w:rsidR="00D8244C" w:rsidRPr="00FC320B" w:rsidRDefault="00E85B94" w:rsidP="001E754D">
            <w:pPr>
              <w:rPr>
                <w:rFonts w:ascii="Arial Narrow" w:hAnsi="Arial Narrow" w:cs="Arial"/>
                <w:b/>
                <w:bCs/>
                <w:sz w:val="22"/>
                <w:szCs w:val="22"/>
              </w:rPr>
            </w:pPr>
            <w:r w:rsidRPr="00FC320B">
              <w:rPr>
                <w:rFonts w:ascii="Arial Narrow" w:hAnsi="Arial Narrow" w:cs="Arial"/>
                <w:b/>
                <w:bCs/>
                <w:sz w:val="22"/>
                <w:szCs w:val="22"/>
              </w:rPr>
              <w:t>Vsebina</w:t>
            </w:r>
          </w:p>
        </w:tc>
        <w:tc>
          <w:tcPr>
            <w:tcW w:w="2268" w:type="dxa"/>
            <w:shd w:val="pct5" w:color="auto" w:fill="auto"/>
          </w:tcPr>
          <w:p w14:paraId="19558DCC" w14:textId="69191BFC" w:rsidR="00D8244C" w:rsidRPr="00FC320B" w:rsidRDefault="00D8244C" w:rsidP="001E754D">
            <w:pPr>
              <w:rPr>
                <w:rFonts w:ascii="Arial Narrow" w:hAnsi="Arial Narrow" w:cs="Arial"/>
                <w:b/>
                <w:bCs/>
                <w:sz w:val="22"/>
                <w:szCs w:val="22"/>
              </w:rPr>
            </w:pPr>
            <w:r w:rsidRPr="00FC320B">
              <w:rPr>
                <w:rFonts w:ascii="Arial Narrow" w:hAnsi="Arial Narrow" w:cs="Arial"/>
                <w:b/>
                <w:bCs/>
                <w:sz w:val="22"/>
                <w:szCs w:val="22"/>
              </w:rPr>
              <w:t>Izvajalci</w:t>
            </w:r>
            <w:r w:rsidR="008A5F63" w:rsidRPr="00FC320B">
              <w:rPr>
                <w:rFonts w:ascii="Arial Narrow" w:hAnsi="Arial Narrow" w:cs="Arial"/>
                <w:b/>
                <w:bCs/>
                <w:sz w:val="22"/>
                <w:szCs w:val="22"/>
              </w:rPr>
              <w:t xml:space="preserve"> </w:t>
            </w:r>
          </w:p>
        </w:tc>
        <w:tc>
          <w:tcPr>
            <w:tcW w:w="992" w:type="dxa"/>
            <w:shd w:val="pct5" w:color="auto" w:fill="auto"/>
          </w:tcPr>
          <w:p w14:paraId="1DB278AF" w14:textId="62C154AD" w:rsidR="00D9327D" w:rsidRPr="00FC320B" w:rsidRDefault="00D8244C" w:rsidP="00D9327D">
            <w:pPr>
              <w:rPr>
                <w:rFonts w:ascii="Arial Narrow" w:hAnsi="Arial Narrow" w:cs="Arial"/>
                <w:b/>
                <w:bCs/>
                <w:sz w:val="22"/>
                <w:szCs w:val="22"/>
              </w:rPr>
            </w:pPr>
            <w:r w:rsidRPr="00FC320B">
              <w:rPr>
                <w:rFonts w:ascii="Arial Narrow" w:hAnsi="Arial Narrow" w:cs="Arial"/>
                <w:b/>
                <w:bCs/>
                <w:sz w:val="22"/>
                <w:szCs w:val="22"/>
              </w:rPr>
              <w:t>Lokacija</w:t>
            </w:r>
          </w:p>
        </w:tc>
      </w:tr>
      <w:tr w:rsidR="00E869D8" w:rsidRPr="00831E3A" w14:paraId="17F80C4B" w14:textId="77777777" w:rsidTr="00442DDB">
        <w:tc>
          <w:tcPr>
            <w:tcW w:w="1135" w:type="dxa"/>
            <w:shd w:val="pct5" w:color="auto" w:fill="auto"/>
          </w:tcPr>
          <w:p w14:paraId="38E93EB8" w14:textId="332C8633" w:rsidR="00E869D8" w:rsidRPr="005840C8" w:rsidRDefault="00E869D8" w:rsidP="00E869D8">
            <w:pPr>
              <w:pStyle w:val="Odstavekseznama"/>
              <w:numPr>
                <w:ilvl w:val="0"/>
                <w:numId w:val="25"/>
              </w:numPr>
              <w:rPr>
                <w:rFonts w:ascii="Arial Narrow" w:hAnsi="Arial Narrow" w:cs="Arial"/>
                <w:b/>
                <w:bCs/>
                <w:sz w:val="22"/>
                <w:szCs w:val="22"/>
              </w:rPr>
            </w:pPr>
            <w:r w:rsidRPr="005840C8">
              <w:rPr>
                <w:rFonts w:ascii="Arial Narrow" w:hAnsi="Arial Narrow" w:cs="Arial"/>
                <w:b/>
                <w:bCs/>
                <w:color w:val="C00000"/>
                <w:sz w:val="22"/>
                <w:szCs w:val="22"/>
              </w:rPr>
              <w:t>teden</w:t>
            </w:r>
          </w:p>
        </w:tc>
        <w:tc>
          <w:tcPr>
            <w:tcW w:w="708" w:type="dxa"/>
            <w:shd w:val="pct5" w:color="auto" w:fill="auto"/>
          </w:tcPr>
          <w:p w14:paraId="6717E39F" w14:textId="77777777" w:rsidR="00E869D8" w:rsidRPr="00FC320B" w:rsidRDefault="00E869D8" w:rsidP="001E754D">
            <w:pPr>
              <w:rPr>
                <w:rFonts w:ascii="Arial Narrow" w:hAnsi="Arial Narrow" w:cs="Arial"/>
                <w:b/>
                <w:bCs/>
                <w:sz w:val="22"/>
                <w:szCs w:val="22"/>
              </w:rPr>
            </w:pPr>
          </w:p>
        </w:tc>
        <w:tc>
          <w:tcPr>
            <w:tcW w:w="1418" w:type="dxa"/>
            <w:shd w:val="pct5" w:color="auto" w:fill="auto"/>
          </w:tcPr>
          <w:p w14:paraId="1A842F3E" w14:textId="77777777" w:rsidR="00E869D8" w:rsidRPr="00FC320B" w:rsidRDefault="00E869D8" w:rsidP="001E754D">
            <w:pPr>
              <w:rPr>
                <w:rFonts w:ascii="Arial Narrow" w:hAnsi="Arial Narrow" w:cs="Arial"/>
                <w:b/>
                <w:bCs/>
                <w:sz w:val="22"/>
                <w:szCs w:val="22"/>
              </w:rPr>
            </w:pPr>
          </w:p>
        </w:tc>
        <w:tc>
          <w:tcPr>
            <w:tcW w:w="3402" w:type="dxa"/>
            <w:shd w:val="pct5" w:color="auto" w:fill="auto"/>
          </w:tcPr>
          <w:p w14:paraId="5C152740" w14:textId="77777777" w:rsidR="00E869D8" w:rsidRPr="00FC320B" w:rsidRDefault="00E869D8" w:rsidP="001E754D">
            <w:pPr>
              <w:rPr>
                <w:rFonts w:ascii="Arial Narrow" w:hAnsi="Arial Narrow" w:cs="Arial"/>
                <w:b/>
                <w:bCs/>
                <w:sz w:val="22"/>
                <w:szCs w:val="22"/>
              </w:rPr>
            </w:pPr>
          </w:p>
        </w:tc>
        <w:tc>
          <w:tcPr>
            <w:tcW w:w="5528" w:type="dxa"/>
            <w:shd w:val="pct5" w:color="auto" w:fill="auto"/>
          </w:tcPr>
          <w:p w14:paraId="328FB843" w14:textId="77777777" w:rsidR="00E869D8" w:rsidRPr="00FC320B" w:rsidRDefault="00E869D8" w:rsidP="001E754D">
            <w:pPr>
              <w:rPr>
                <w:rFonts w:ascii="Arial Narrow" w:hAnsi="Arial Narrow" w:cs="Arial"/>
                <w:b/>
                <w:bCs/>
                <w:sz w:val="22"/>
                <w:szCs w:val="22"/>
              </w:rPr>
            </w:pPr>
          </w:p>
        </w:tc>
        <w:tc>
          <w:tcPr>
            <w:tcW w:w="2268" w:type="dxa"/>
            <w:shd w:val="pct5" w:color="auto" w:fill="auto"/>
          </w:tcPr>
          <w:p w14:paraId="4E9CBF66" w14:textId="77777777" w:rsidR="00E869D8" w:rsidRPr="00FC320B" w:rsidRDefault="00E869D8" w:rsidP="001E754D">
            <w:pPr>
              <w:rPr>
                <w:rFonts w:ascii="Arial Narrow" w:hAnsi="Arial Narrow" w:cs="Arial"/>
                <w:b/>
                <w:bCs/>
                <w:sz w:val="22"/>
                <w:szCs w:val="22"/>
              </w:rPr>
            </w:pPr>
          </w:p>
        </w:tc>
        <w:tc>
          <w:tcPr>
            <w:tcW w:w="992" w:type="dxa"/>
            <w:shd w:val="pct5" w:color="auto" w:fill="auto"/>
          </w:tcPr>
          <w:p w14:paraId="6E679CD2" w14:textId="77777777" w:rsidR="00E869D8" w:rsidRPr="00FC320B" w:rsidRDefault="00E869D8" w:rsidP="001E754D">
            <w:pPr>
              <w:rPr>
                <w:rFonts w:ascii="Arial Narrow" w:hAnsi="Arial Narrow" w:cs="Arial"/>
                <w:b/>
                <w:bCs/>
                <w:sz w:val="22"/>
                <w:szCs w:val="22"/>
              </w:rPr>
            </w:pPr>
          </w:p>
        </w:tc>
      </w:tr>
      <w:tr w:rsidR="00D8244C" w:rsidRPr="00831E3A" w14:paraId="572134A0" w14:textId="62CC887F" w:rsidTr="00442DDB">
        <w:tc>
          <w:tcPr>
            <w:tcW w:w="1135" w:type="dxa"/>
            <w:shd w:val="clear" w:color="auto" w:fill="auto"/>
          </w:tcPr>
          <w:p w14:paraId="4A0B80A7" w14:textId="77777777" w:rsidR="00D8244C" w:rsidRPr="005840C8" w:rsidRDefault="00D8244C" w:rsidP="001E754D">
            <w:pPr>
              <w:rPr>
                <w:rFonts w:ascii="Arial Narrow" w:hAnsi="Arial Narrow" w:cs="Arial"/>
                <w:b/>
                <w:bCs/>
                <w:sz w:val="22"/>
                <w:szCs w:val="22"/>
              </w:rPr>
            </w:pPr>
            <w:r w:rsidRPr="005840C8">
              <w:rPr>
                <w:rFonts w:ascii="Arial Narrow" w:hAnsi="Arial Narrow" w:cs="Arial"/>
                <w:b/>
                <w:bCs/>
                <w:sz w:val="22"/>
                <w:szCs w:val="22"/>
              </w:rPr>
              <w:t>14.6.2022</w:t>
            </w:r>
          </w:p>
          <w:p w14:paraId="12E9FE63" w14:textId="77777777" w:rsidR="00A455FB" w:rsidRPr="005840C8" w:rsidRDefault="00C47031" w:rsidP="001E754D">
            <w:pPr>
              <w:rPr>
                <w:rFonts w:ascii="Arial Narrow" w:hAnsi="Arial Narrow" w:cs="Arial"/>
                <w:sz w:val="22"/>
                <w:szCs w:val="22"/>
              </w:rPr>
            </w:pPr>
            <w:r w:rsidRPr="005840C8">
              <w:rPr>
                <w:rFonts w:ascii="Arial Narrow" w:hAnsi="Arial Narrow" w:cs="Arial"/>
                <w:sz w:val="22"/>
                <w:szCs w:val="22"/>
              </w:rPr>
              <w:t>13.00-</w:t>
            </w:r>
            <w:r w:rsidR="00A455FB" w:rsidRPr="005840C8">
              <w:rPr>
                <w:rFonts w:ascii="Arial Narrow" w:hAnsi="Arial Narrow" w:cs="Arial"/>
                <w:sz w:val="22"/>
                <w:szCs w:val="22"/>
              </w:rPr>
              <w:t>16.00</w:t>
            </w:r>
          </w:p>
          <w:p w14:paraId="34E7FB6B" w14:textId="35D0DA9B" w:rsidR="00C47031" w:rsidRPr="005840C8" w:rsidRDefault="00C47031" w:rsidP="001E754D">
            <w:pPr>
              <w:rPr>
                <w:rFonts w:ascii="Arial Narrow" w:hAnsi="Arial Narrow" w:cs="Arial"/>
                <w:sz w:val="22"/>
                <w:szCs w:val="22"/>
                <w:highlight w:val="magenta"/>
              </w:rPr>
            </w:pPr>
          </w:p>
        </w:tc>
        <w:tc>
          <w:tcPr>
            <w:tcW w:w="708" w:type="dxa"/>
          </w:tcPr>
          <w:p w14:paraId="42A51A41" w14:textId="09AEFC3F" w:rsidR="00D8244C" w:rsidRPr="00FC320B" w:rsidRDefault="00D8244C" w:rsidP="001E754D">
            <w:pPr>
              <w:rPr>
                <w:rFonts w:ascii="Arial Narrow" w:hAnsi="Arial Narrow" w:cs="Arial"/>
                <w:sz w:val="22"/>
                <w:szCs w:val="22"/>
              </w:rPr>
            </w:pPr>
          </w:p>
        </w:tc>
        <w:tc>
          <w:tcPr>
            <w:tcW w:w="1418" w:type="dxa"/>
            <w:shd w:val="clear" w:color="auto" w:fill="auto"/>
          </w:tcPr>
          <w:p w14:paraId="323A7B45" w14:textId="3127BB57" w:rsidR="00D8244C" w:rsidRPr="00FC320B" w:rsidRDefault="00D8244C" w:rsidP="00667623">
            <w:pPr>
              <w:rPr>
                <w:rFonts w:ascii="Arial Narrow" w:hAnsi="Arial Narrow" w:cs="Arial"/>
                <w:b/>
                <w:bCs/>
                <w:sz w:val="22"/>
                <w:szCs w:val="22"/>
              </w:rPr>
            </w:pPr>
          </w:p>
        </w:tc>
        <w:tc>
          <w:tcPr>
            <w:tcW w:w="3402" w:type="dxa"/>
            <w:shd w:val="clear" w:color="auto" w:fill="auto"/>
          </w:tcPr>
          <w:p w14:paraId="466CCDD5" w14:textId="3E0985B8" w:rsidR="00D8244C" w:rsidRPr="00FC320B" w:rsidRDefault="00D8244C" w:rsidP="00E73A54">
            <w:pPr>
              <w:pStyle w:val="Odstavekseznama"/>
              <w:numPr>
                <w:ilvl w:val="0"/>
                <w:numId w:val="22"/>
              </w:numPr>
              <w:rPr>
                <w:rFonts w:ascii="Arial Narrow" w:hAnsi="Arial Narrow" w:cs="Arial"/>
                <w:sz w:val="22"/>
                <w:szCs w:val="22"/>
              </w:rPr>
            </w:pPr>
            <w:r w:rsidRPr="00FC320B">
              <w:rPr>
                <w:rFonts w:ascii="Arial Narrow" w:hAnsi="Arial Narrow" w:cs="Arial"/>
                <w:b/>
                <w:bCs/>
                <w:sz w:val="22"/>
                <w:szCs w:val="22"/>
              </w:rPr>
              <w:t>Posvet »T</w:t>
            </w:r>
            <w:r w:rsidRPr="00FC320B">
              <w:rPr>
                <w:rFonts w:ascii="Arial Narrow" w:hAnsi="Arial Narrow"/>
                <w:b/>
                <w:bCs/>
                <w:sz w:val="22"/>
                <w:szCs w:val="22"/>
              </w:rPr>
              <w:t>ri osi razvoja socialnega varstva (prenova CSD, dezinstitucionalizacija in dolgotrajna oskrba)«</w:t>
            </w:r>
          </w:p>
        </w:tc>
        <w:tc>
          <w:tcPr>
            <w:tcW w:w="5528" w:type="dxa"/>
          </w:tcPr>
          <w:p w14:paraId="22B031FB" w14:textId="76C7B9AF" w:rsidR="00831E3A" w:rsidRPr="00DA14DD" w:rsidRDefault="00DA14DD" w:rsidP="00DA14DD">
            <w:pPr>
              <w:pStyle w:val="Odstavekseznama"/>
              <w:numPr>
                <w:ilvl w:val="0"/>
                <w:numId w:val="22"/>
              </w:numPr>
              <w:spacing w:line="240" w:lineRule="auto"/>
              <w:rPr>
                <w:rFonts w:ascii="Arial Narrow" w:hAnsi="Arial Narrow" w:cs="Arial"/>
                <w:sz w:val="22"/>
                <w:szCs w:val="22"/>
              </w:rPr>
            </w:pPr>
            <w:r>
              <w:rPr>
                <w:rFonts w:ascii="Arial Narrow" w:hAnsi="Arial Narrow" w:cs="Arial"/>
                <w:sz w:val="22"/>
                <w:szCs w:val="22"/>
              </w:rPr>
              <w:t>Vabljeni na posvet</w:t>
            </w:r>
            <w:r w:rsidR="00831E3A" w:rsidRPr="00DA14DD">
              <w:rPr>
                <w:rFonts w:ascii="Arial Narrow" w:hAnsi="Arial Narrow" w:cs="Arial"/>
                <w:sz w:val="22"/>
                <w:szCs w:val="22"/>
              </w:rPr>
              <w:t>; po posvetu</w:t>
            </w:r>
            <w:r>
              <w:rPr>
                <w:rFonts w:ascii="Arial Narrow" w:hAnsi="Arial Narrow" w:cs="Arial"/>
                <w:sz w:val="22"/>
                <w:szCs w:val="22"/>
              </w:rPr>
              <w:t xml:space="preserve"> (o</w:t>
            </w:r>
            <w:r w:rsidR="00A455FB">
              <w:rPr>
                <w:rFonts w:ascii="Arial Narrow" w:hAnsi="Arial Narrow" w:cs="Arial"/>
                <w:sz w:val="22"/>
                <w:szCs w:val="22"/>
              </w:rPr>
              <w:t>d</w:t>
            </w:r>
            <w:r>
              <w:rPr>
                <w:rFonts w:ascii="Arial Narrow" w:hAnsi="Arial Narrow" w:cs="Arial"/>
                <w:sz w:val="22"/>
                <w:szCs w:val="22"/>
              </w:rPr>
              <w:t xml:space="preserve"> 16h</w:t>
            </w:r>
            <w:r w:rsidR="00A455FB">
              <w:rPr>
                <w:rFonts w:ascii="Arial Narrow" w:hAnsi="Arial Narrow" w:cs="Arial"/>
                <w:sz w:val="22"/>
                <w:szCs w:val="22"/>
              </w:rPr>
              <w:t xml:space="preserve"> do 17h</w:t>
            </w:r>
            <w:r>
              <w:rPr>
                <w:rFonts w:ascii="Arial Narrow" w:hAnsi="Arial Narrow" w:cs="Arial"/>
                <w:sz w:val="22"/>
                <w:szCs w:val="22"/>
              </w:rPr>
              <w:t>)</w:t>
            </w:r>
            <w:r w:rsidR="00831E3A" w:rsidRPr="00DA14DD">
              <w:rPr>
                <w:rFonts w:ascii="Arial Narrow" w:hAnsi="Arial Narrow" w:cs="Arial"/>
                <w:sz w:val="22"/>
                <w:szCs w:val="22"/>
              </w:rPr>
              <w:t>:</w:t>
            </w:r>
          </w:p>
          <w:p w14:paraId="5C7A1FAE" w14:textId="77777777" w:rsidR="00831E3A" w:rsidRPr="00B90617" w:rsidRDefault="00831E3A" w:rsidP="00814645">
            <w:pPr>
              <w:pStyle w:val="Odstavekseznama"/>
              <w:numPr>
                <w:ilvl w:val="1"/>
                <w:numId w:val="22"/>
              </w:numPr>
              <w:spacing w:line="240" w:lineRule="auto"/>
              <w:rPr>
                <w:rFonts w:ascii="Arial Narrow" w:hAnsi="Arial Narrow" w:cs="Arial"/>
                <w:sz w:val="22"/>
                <w:szCs w:val="22"/>
              </w:rPr>
            </w:pPr>
            <w:r w:rsidRPr="00B90617">
              <w:rPr>
                <w:rFonts w:ascii="Arial Narrow" w:hAnsi="Arial Narrow" w:cs="Arial"/>
                <w:sz w:val="22"/>
                <w:szCs w:val="22"/>
              </w:rPr>
              <w:t>Otvoritev izobraževanj – osnovne informacije.</w:t>
            </w:r>
          </w:p>
          <w:p w14:paraId="1499A560" w14:textId="319A1C3F" w:rsidR="000945EA" w:rsidRPr="00B90617" w:rsidRDefault="00B90617" w:rsidP="00814645">
            <w:pPr>
              <w:pStyle w:val="Odstavekseznama"/>
              <w:numPr>
                <w:ilvl w:val="1"/>
                <w:numId w:val="22"/>
              </w:numPr>
              <w:spacing w:line="240" w:lineRule="auto"/>
              <w:rPr>
                <w:rFonts w:ascii="Arial Narrow" w:hAnsi="Arial Narrow" w:cs="Arial"/>
                <w:sz w:val="22"/>
                <w:szCs w:val="22"/>
              </w:rPr>
            </w:pPr>
            <w:r w:rsidRPr="00B90617">
              <w:rPr>
                <w:rFonts w:ascii="Arial Narrow" w:hAnsi="Arial Narrow" w:cs="Arial"/>
                <w:sz w:val="22"/>
                <w:szCs w:val="22"/>
              </w:rPr>
              <w:t xml:space="preserve">Predstavitev izvajalcev, </w:t>
            </w:r>
            <w:r w:rsidRPr="007B50E7">
              <w:rPr>
                <w:rFonts w:ascii="Arial Narrow" w:hAnsi="Arial Narrow" w:cs="Arial"/>
                <w:sz w:val="22"/>
                <w:szCs w:val="22"/>
              </w:rPr>
              <w:t xml:space="preserve">izobraževanja, </w:t>
            </w:r>
            <w:r w:rsidRPr="007B50E7">
              <w:rPr>
                <w:rFonts w:ascii="Arial Narrow" w:hAnsi="Arial Narrow" w:cs="Arial"/>
                <w:b/>
                <w:bCs/>
                <w:sz w:val="22"/>
                <w:szCs w:val="22"/>
              </w:rPr>
              <w:t>prakse</w:t>
            </w:r>
          </w:p>
        </w:tc>
        <w:tc>
          <w:tcPr>
            <w:tcW w:w="2268" w:type="dxa"/>
          </w:tcPr>
          <w:p w14:paraId="275B06C9" w14:textId="6F1D54E6" w:rsidR="00A610F1" w:rsidRPr="00FC320B" w:rsidRDefault="009403E6" w:rsidP="00667623">
            <w:pPr>
              <w:rPr>
                <w:rFonts w:ascii="Arial Narrow" w:hAnsi="Arial Narrow" w:cs="Arial"/>
                <w:sz w:val="22"/>
                <w:szCs w:val="22"/>
              </w:rPr>
            </w:pPr>
            <w:r w:rsidRPr="00D54F11">
              <w:rPr>
                <w:rFonts w:ascii="Arial Narrow" w:hAnsi="Arial Narrow" w:cs="Arial"/>
                <w:sz w:val="22"/>
                <w:szCs w:val="22"/>
              </w:rPr>
              <w:t>Vito Flaker</w:t>
            </w:r>
            <w:r w:rsidRPr="00762B18">
              <w:rPr>
                <w:rFonts w:ascii="Arial Narrow" w:hAnsi="Arial Narrow" w:cs="Arial"/>
                <w:sz w:val="22"/>
                <w:szCs w:val="22"/>
              </w:rPr>
              <w:t>, Janko Cafuta,</w:t>
            </w:r>
            <w:r>
              <w:rPr>
                <w:rFonts w:ascii="Arial Narrow" w:hAnsi="Arial Narrow" w:cs="Arial"/>
                <w:sz w:val="22"/>
                <w:szCs w:val="22"/>
              </w:rPr>
              <w:t xml:space="preserve"> Vili Lamovšek, </w:t>
            </w:r>
            <w:r w:rsidRPr="00D54F11">
              <w:rPr>
                <w:rFonts w:ascii="Arial Narrow" w:hAnsi="Arial Narrow" w:cs="Arial"/>
                <w:sz w:val="22"/>
                <w:szCs w:val="22"/>
              </w:rPr>
              <w:t>Vera Grebenc, Andraž Kapus</w:t>
            </w:r>
            <w:r>
              <w:rPr>
                <w:rFonts w:ascii="Arial Narrow" w:hAnsi="Arial Narrow" w:cs="Arial"/>
                <w:sz w:val="22"/>
                <w:szCs w:val="22"/>
              </w:rPr>
              <w:t>, in drugi.</w:t>
            </w:r>
          </w:p>
        </w:tc>
        <w:tc>
          <w:tcPr>
            <w:tcW w:w="992" w:type="dxa"/>
          </w:tcPr>
          <w:p w14:paraId="2C4B6512" w14:textId="77777777" w:rsidR="00D8244C" w:rsidRDefault="00D8244C" w:rsidP="00D8244C">
            <w:pPr>
              <w:ind w:left="360"/>
              <w:rPr>
                <w:rFonts w:ascii="Arial Narrow" w:hAnsi="Arial Narrow" w:cs="Arial"/>
                <w:b/>
                <w:bCs/>
                <w:sz w:val="22"/>
                <w:szCs w:val="22"/>
              </w:rPr>
            </w:pPr>
            <w:r w:rsidRPr="00FC320B">
              <w:rPr>
                <w:rFonts w:ascii="Arial Narrow" w:hAnsi="Arial Narrow" w:cs="Arial"/>
                <w:b/>
                <w:bCs/>
                <w:sz w:val="22"/>
                <w:szCs w:val="22"/>
              </w:rPr>
              <w:t>FSD</w:t>
            </w:r>
          </w:p>
          <w:p w14:paraId="5B9D4F72" w14:textId="059AF9F9" w:rsidR="00D22F39" w:rsidRPr="00FC320B" w:rsidRDefault="00D22F39" w:rsidP="00D8244C">
            <w:pPr>
              <w:ind w:left="360"/>
              <w:rPr>
                <w:rFonts w:ascii="Arial Narrow" w:hAnsi="Arial Narrow" w:cs="Arial"/>
                <w:b/>
                <w:bCs/>
                <w:sz w:val="22"/>
                <w:szCs w:val="22"/>
              </w:rPr>
            </w:pPr>
            <w:r>
              <w:rPr>
                <w:rFonts w:ascii="Arial Narrow" w:hAnsi="Arial Narrow" w:cs="Arial"/>
                <w:b/>
                <w:bCs/>
                <w:sz w:val="22"/>
                <w:szCs w:val="22"/>
              </w:rPr>
              <w:t>P1</w:t>
            </w:r>
          </w:p>
        </w:tc>
      </w:tr>
      <w:tr w:rsidR="00831E3A" w:rsidRPr="00831E3A" w14:paraId="5FA175AF" w14:textId="77777777" w:rsidTr="00442DDB">
        <w:tc>
          <w:tcPr>
            <w:tcW w:w="1135" w:type="dxa"/>
            <w:shd w:val="clear" w:color="auto" w:fill="auto"/>
          </w:tcPr>
          <w:p w14:paraId="04B33F21" w14:textId="6DA8387E" w:rsidR="00831E3A" w:rsidRPr="005840C8" w:rsidRDefault="00831E3A" w:rsidP="00831E3A">
            <w:pPr>
              <w:rPr>
                <w:rFonts w:ascii="Arial Narrow" w:hAnsi="Arial Narrow" w:cs="Arial"/>
                <w:b/>
                <w:bCs/>
                <w:sz w:val="22"/>
                <w:szCs w:val="22"/>
                <w:highlight w:val="magenta"/>
              </w:rPr>
            </w:pPr>
            <w:r w:rsidRPr="005840C8">
              <w:rPr>
                <w:rFonts w:ascii="Arial Narrow" w:hAnsi="Arial Narrow" w:cs="Arial"/>
                <w:b/>
                <w:bCs/>
                <w:sz w:val="22"/>
                <w:szCs w:val="22"/>
              </w:rPr>
              <w:t>15.6.2022</w:t>
            </w:r>
          </w:p>
        </w:tc>
        <w:tc>
          <w:tcPr>
            <w:tcW w:w="708" w:type="dxa"/>
          </w:tcPr>
          <w:p w14:paraId="698C20DF" w14:textId="77777777" w:rsidR="00831E3A" w:rsidRPr="00FC320B" w:rsidRDefault="00831E3A" w:rsidP="00831E3A">
            <w:pPr>
              <w:rPr>
                <w:rFonts w:ascii="Arial Narrow" w:hAnsi="Arial Narrow" w:cs="Arial"/>
                <w:sz w:val="22"/>
                <w:szCs w:val="22"/>
              </w:rPr>
            </w:pPr>
            <w:r w:rsidRPr="00FC320B">
              <w:rPr>
                <w:rFonts w:ascii="Arial Narrow" w:hAnsi="Arial Narrow" w:cs="Arial"/>
                <w:sz w:val="22"/>
                <w:szCs w:val="22"/>
              </w:rPr>
              <w:t>4</w:t>
            </w:r>
          </w:p>
          <w:p w14:paraId="0434E170" w14:textId="77777777" w:rsidR="00831E3A" w:rsidRPr="00FC320B" w:rsidRDefault="00831E3A" w:rsidP="00831E3A">
            <w:pPr>
              <w:rPr>
                <w:rFonts w:ascii="Arial Narrow" w:hAnsi="Arial Narrow" w:cs="Arial"/>
                <w:sz w:val="22"/>
                <w:szCs w:val="22"/>
              </w:rPr>
            </w:pPr>
          </w:p>
        </w:tc>
        <w:tc>
          <w:tcPr>
            <w:tcW w:w="1418" w:type="dxa"/>
            <w:shd w:val="clear" w:color="auto" w:fill="auto"/>
          </w:tcPr>
          <w:p w14:paraId="3FD608D1" w14:textId="77777777" w:rsidR="00831E3A" w:rsidRPr="00FC320B" w:rsidRDefault="00831E3A" w:rsidP="00831E3A">
            <w:pPr>
              <w:rPr>
                <w:rFonts w:ascii="Arial Narrow" w:hAnsi="Arial Narrow" w:cs="Arial"/>
                <w:sz w:val="22"/>
                <w:szCs w:val="22"/>
              </w:rPr>
            </w:pPr>
            <w:r w:rsidRPr="00FC320B">
              <w:rPr>
                <w:rFonts w:ascii="Arial Narrow" w:hAnsi="Arial Narrow" w:cs="Arial"/>
                <w:sz w:val="22"/>
                <w:szCs w:val="22"/>
              </w:rPr>
              <w:t>KOS, ZAS</w:t>
            </w:r>
          </w:p>
          <w:p w14:paraId="0BBEB2D7" w14:textId="77777777" w:rsidR="00831E3A" w:rsidRPr="00FC320B" w:rsidRDefault="00831E3A" w:rsidP="00831E3A">
            <w:pPr>
              <w:rPr>
                <w:rFonts w:ascii="Arial Narrow" w:hAnsi="Arial Narrow" w:cs="Arial"/>
                <w:sz w:val="22"/>
                <w:szCs w:val="22"/>
              </w:rPr>
            </w:pPr>
          </w:p>
        </w:tc>
        <w:tc>
          <w:tcPr>
            <w:tcW w:w="3402" w:type="dxa"/>
            <w:shd w:val="clear" w:color="auto" w:fill="auto"/>
          </w:tcPr>
          <w:p w14:paraId="2DC39561" w14:textId="77777777" w:rsidR="00814645" w:rsidRDefault="00831E3A" w:rsidP="00831E3A">
            <w:pPr>
              <w:pStyle w:val="Odstavekseznama"/>
              <w:numPr>
                <w:ilvl w:val="0"/>
                <w:numId w:val="2"/>
              </w:numPr>
              <w:rPr>
                <w:rFonts w:ascii="Arial Narrow" w:hAnsi="Arial Narrow" w:cs="Arial"/>
                <w:sz w:val="22"/>
                <w:szCs w:val="22"/>
              </w:rPr>
            </w:pPr>
            <w:r w:rsidRPr="00FC320B">
              <w:rPr>
                <w:rFonts w:ascii="Arial Narrow" w:hAnsi="Arial Narrow" w:cs="Arial"/>
                <w:b/>
                <w:bCs/>
                <w:sz w:val="22"/>
                <w:szCs w:val="22"/>
              </w:rPr>
              <w:t>Temeljni pojmi duševnega zdravja, sodobni koncepti duševnega zdravja v skupnosti</w:t>
            </w:r>
            <w:r w:rsidRPr="00FC320B">
              <w:rPr>
                <w:rFonts w:ascii="Arial Narrow" w:hAnsi="Arial Narrow" w:cs="Arial"/>
                <w:sz w:val="22"/>
                <w:szCs w:val="22"/>
              </w:rPr>
              <w:t>.</w:t>
            </w:r>
          </w:p>
          <w:p w14:paraId="2366B98F" w14:textId="575D34E8" w:rsidR="00831E3A" w:rsidRPr="00FC320B" w:rsidRDefault="00831E3A" w:rsidP="00814645">
            <w:pPr>
              <w:pStyle w:val="Odstavekseznama"/>
              <w:ind w:left="360"/>
              <w:rPr>
                <w:rFonts w:ascii="Arial Narrow" w:hAnsi="Arial Narrow" w:cs="Arial"/>
                <w:sz w:val="22"/>
                <w:szCs w:val="22"/>
              </w:rPr>
            </w:pPr>
            <w:r w:rsidRPr="00FC320B">
              <w:rPr>
                <w:rFonts w:ascii="Arial Narrow" w:hAnsi="Arial Narrow" w:cs="Arial"/>
                <w:sz w:val="22"/>
                <w:szCs w:val="22"/>
              </w:rPr>
              <w:t xml:space="preserve"> </w:t>
            </w:r>
          </w:p>
          <w:p w14:paraId="7ADD34D1" w14:textId="6A6C49EF" w:rsidR="00831E3A" w:rsidRPr="00FC320B" w:rsidRDefault="00814645" w:rsidP="00831E3A">
            <w:pPr>
              <w:pStyle w:val="Odstavekseznama"/>
              <w:numPr>
                <w:ilvl w:val="0"/>
                <w:numId w:val="2"/>
              </w:numPr>
              <w:rPr>
                <w:rFonts w:ascii="Arial Narrow" w:hAnsi="Arial Narrow" w:cs="Arial"/>
                <w:i/>
                <w:iCs/>
                <w:sz w:val="22"/>
                <w:szCs w:val="22"/>
              </w:rPr>
            </w:pPr>
            <w:r>
              <w:rPr>
                <w:rFonts w:ascii="Arial Narrow" w:hAnsi="Arial Narrow" w:cs="Arial"/>
                <w:b/>
                <w:bCs/>
                <w:sz w:val="22"/>
                <w:szCs w:val="22"/>
              </w:rPr>
              <w:t>Formalne in neformalne mreže</w:t>
            </w:r>
            <w:r w:rsidR="00831E3A" w:rsidRPr="00FC320B">
              <w:rPr>
                <w:rFonts w:ascii="Arial Narrow" w:hAnsi="Arial Narrow" w:cs="Arial"/>
                <w:sz w:val="22"/>
                <w:szCs w:val="22"/>
              </w:rPr>
              <w:t xml:space="preserve">. </w:t>
            </w:r>
          </w:p>
        </w:tc>
        <w:tc>
          <w:tcPr>
            <w:tcW w:w="5528" w:type="dxa"/>
          </w:tcPr>
          <w:p w14:paraId="3F2B45AA" w14:textId="108BC1A0" w:rsidR="00BB02C9" w:rsidRPr="00E34327" w:rsidRDefault="00814645" w:rsidP="00BB02C9">
            <w:pPr>
              <w:pStyle w:val="Odstavekseznama"/>
              <w:numPr>
                <w:ilvl w:val="0"/>
                <w:numId w:val="5"/>
              </w:numPr>
              <w:spacing w:line="240" w:lineRule="auto"/>
              <w:rPr>
                <w:rFonts w:ascii="Arial Narrow" w:hAnsi="Arial Narrow" w:cs="Arial"/>
                <w:sz w:val="22"/>
                <w:szCs w:val="22"/>
              </w:rPr>
            </w:pPr>
            <w:r>
              <w:rPr>
                <w:rFonts w:ascii="Arial Narrow" w:hAnsi="Arial Narrow" w:cs="Arial"/>
                <w:sz w:val="22"/>
                <w:szCs w:val="22"/>
              </w:rPr>
              <w:t>T</w:t>
            </w:r>
            <w:r w:rsidR="00831E3A" w:rsidRPr="00B90617">
              <w:rPr>
                <w:rFonts w:ascii="Arial Narrow" w:hAnsi="Arial Narrow" w:cs="Arial"/>
                <w:sz w:val="22"/>
                <w:szCs w:val="22"/>
              </w:rPr>
              <w:t>emeljne definicije socialnih vidikov duševnega zdravja. Kandidati se bodo seznanili tudi s temeljnimi sodobnimi koncepti duševnega zdravja.</w:t>
            </w:r>
            <w:r w:rsidR="00831E3A" w:rsidRPr="00B90617">
              <w:rPr>
                <w:rFonts w:ascii="Arial Narrow" w:hAnsi="Arial Narrow" w:cs="Arial"/>
                <w:color w:val="000000"/>
                <w:sz w:val="22"/>
                <w:szCs w:val="22"/>
                <w:lang w:val="sk-SK"/>
              </w:rPr>
              <w:t xml:space="preserve">Pojem stigme (Goffman) in vloge duševnega bolnika (Scheff). </w:t>
            </w:r>
            <w:r w:rsidR="00BB02C9" w:rsidRPr="00E34327">
              <w:rPr>
                <w:rFonts w:ascii="Arial Narrow" w:hAnsi="Arial Narrow" w:cs="Arial"/>
                <w:sz w:val="22"/>
                <w:szCs w:val="22"/>
              </w:rPr>
              <w:t>Potrebe dolgotrajne oskrbe</w:t>
            </w:r>
            <w:r w:rsidR="00BB02C9">
              <w:rPr>
                <w:rFonts w:ascii="Arial Narrow" w:hAnsi="Arial Narrow" w:cs="Arial"/>
                <w:sz w:val="22"/>
                <w:szCs w:val="22"/>
              </w:rPr>
              <w:t xml:space="preserve"> in DI</w:t>
            </w:r>
            <w:r w:rsidR="00BB02C9" w:rsidRPr="00E34327">
              <w:rPr>
                <w:rFonts w:ascii="Arial Narrow" w:hAnsi="Arial Narrow" w:cs="Arial"/>
                <w:sz w:val="22"/>
                <w:szCs w:val="22"/>
              </w:rPr>
              <w:t>.</w:t>
            </w:r>
          </w:p>
          <w:p w14:paraId="322A54BA" w14:textId="6A854C11" w:rsidR="00831E3A" w:rsidRPr="00B90617" w:rsidRDefault="00831E3A" w:rsidP="00B90617">
            <w:pPr>
              <w:pStyle w:val="Odstavekseznama"/>
              <w:numPr>
                <w:ilvl w:val="0"/>
                <w:numId w:val="5"/>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r w:rsidRPr="00B90617">
              <w:rPr>
                <w:rFonts w:ascii="Arial Narrow" w:hAnsi="Arial Narrow" w:cs="Arial"/>
                <w:sz w:val="22"/>
                <w:szCs w:val="22"/>
              </w:rPr>
              <w:t>Mreže služb duševnega zdravja.</w:t>
            </w:r>
            <w:r w:rsidR="00BC52C5">
              <w:rPr>
                <w:rFonts w:ascii="Arial Narrow" w:hAnsi="Arial Narrow" w:cs="Arial"/>
                <w:sz w:val="22"/>
                <w:szCs w:val="22"/>
              </w:rPr>
              <w:t xml:space="preserve"> Neformalne mreže.</w:t>
            </w:r>
          </w:p>
        </w:tc>
        <w:tc>
          <w:tcPr>
            <w:tcW w:w="2268" w:type="dxa"/>
          </w:tcPr>
          <w:p w14:paraId="5617ED25" w14:textId="77777777" w:rsidR="00831E3A" w:rsidRPr="00FC320B" w:rsidRDefault="00831E3A" w:rsidP="00831E3A">
            <w:pPr>
              <w:rPr>
                <w:rFonts w:ascii="Arial Narrow" w:hAnsi="Arial Narrow" w:cs="Arial"/>
                <w:sz w:val="22"/>
                <w:szCs w:val="22"/>
              </w:rPr>
            </w:pPr>
            <w:r w:rsidRPr="00FC320B">
              <w:rPr>
                <w:rFonts w:ascii="Arial Narrow" w:hAnsi="Arial Narrow" w:cs="Arial"/>
                <w:sz w:val="22"/>
                <w:szCs w:val="22"/>
              </w:rPr>
              <w:t>Vito Flaker</w:t>
            </w:r>
          </w:p>
          <w:p w14:paraId="6EF1998D" w14:textId="77777777" w:rsidR="00831E3A" w:rsidRPr="00FC320B" w:rsidRDefault="00831E3A" w:rsidP="00831E3A">
            <w:pPr>
              <w:rPr>
                <w:rFonts w:ascii="Arial Narrow" w:hAnsi="Arial Narrow" w:cs="Arial"/>
                <w:sz w:val="22"/>
                <w:szCs w:val="22"/>
              </w:rPr>
            </w:pPr>
          </w:p>
          <w:p w14:paraId="459CB2C1" w14:textId="77777777" w:rsidR="00831E3A" w:rsidRPr="00FC320B" w:rsidRDefault="00831E3A" w:rsidP="00831E3A">
            <w:pPr>
              <w:rPr>
                <w:rFonts w:ascii="Arial Narrow" w:hAnsi="Arial Narrow" w:cs="Arial"/>
                <w:sz w:val="22"/>
                <w:szCs w:val="22"/>
              </w:rPr>
            </w:pPr>
          </w:p>
          <w:p w14:paraId="27826BC2" w14:textId="77777777" w:rsidR="00831E3A" w:rsidRPr="00FC320B" w:rsidRDefault="00831E3A" w:rsidP="00831E3A">
            <w:pPr>
              <w:rPr>
                <w:rFonts w:ascii="Arial Narrow" w:hAnsi="Arial Narrow" w:cs="Arial"/>
                <w:sz w:val="22"/>
                <w:szCs w:val="22"/>
              </w:rPr>
            </w:pPr>
          </w:p>
          <w:p w14:paraId="1F0C2B05" w14:textId="009A8004" w:rsidR="00831E3A" w:rsidRPr="00FC320B" w:rsidRDefault="00831E3A" w:rsidP="00831E3A">
            <w:pPr>
              <w:rPr>
                <w:rFonts w:ascii="Arial Narrow" w:hAnsi="Arial Narrow" w:cs="Arial"/>
                <w:sz w:val="22"/>
                <w:szCs w:val="22"/>
              </w:rPr>
            </w:pPr>
            <w:r w:rsidRPr="00FC320B">
              <w:rPr>
                <w:rFonts w:ascii="Arial Narrow" w:hAnsi="Arial Narrow"/>
                <w:sz w:val="22"/>
                <w:szCs w:val="22"/>
              </w:rPr>
              <w:t>Simona Ratajc</w:t>
            </w:r>
          </w:p>
        </w:tc>
        <w:tc>
          <w:tcPr>
            <w:tcW w:w="992" w:type="dxa"/>
          </w:tcPr>
          <w:p w14:paraId="4AF32880" w14:textId="77777777" w:rsidR="00831E3A" w:rsidRDefault="00831E3A" w:rsidP="00831E3A">
            <w:pPr>
              <w:ind w:left="360"/>
              <w:rPr>
                <w:rFonts w:ascii="Arial Narrow" w:hAnsi="Arial Narrow" w:cs="Arial"/>
                <w:b/>
                <w:bCs/>
                <w:sz w:val="22"/>
                <w:szCs w:val="22"/>
              </w:rPr>
            </w:pPr>
            <w:r w:rsidRPr="00FC320B">
              <w:rPr>
                <w:rFonts w:ascii="Arial Narrow" w:hAnsi="Arial Narrow" w:cs="Arial"/>
                <w:b/>
                <w:bCs/>
                <w:sz w:val="22"/>
                <w:szCs w:val="22"/>
              </w:rPr>
              <w:t>FSD</w:t>
            </w:r>
          </w:p>
          <w:p w14:paraId="30DB142B" w14:textId="6DEEB94C" w:rsidR="006D5F87" w:rsidRPr="00FC320B" w:rsidRDefault="006D5F87" w:rsidP="00831E3A">
            <w:pPr>
              <w:ind w:left="360"/>
              <w:rPr>
                <w:rFonts w:ascii="Arial Narrow" w:hAnsi="Arial Narrow" w:cs="Arial"/>
                <w:sz w:val="22"/>
                <w:szCs w:val="22"/>
              </w:rPr>
            </w:pPr>
            <w:r>
              <w:rPr>
                <w:rFonts w:ascii="Arial Narrow" w:hAnsi="Arial Narrow" w:cs="Arial"/>
                <w:b/>
                <w:bCs/>
                <w:sz w:val="22"/>
                <w:szCs w:val="22"/>
              </w:rPr>
              <w:t>P3</w:t>
            </w:r>
          </w:p>
        </w:tc>
      </w:tr>
      <w:tr w:rsidR="00831E3A" w:rsidRPr="00831E3A" w14:paraId="0411D581" w14:textId="77777777" w:rsidTr="00442DDB">
        <w:trPr>
          <w:trHeight w:val="50"/>
        </w:trPr>
        <w:tc>
          <w:tcPr>
            <w:tcW w:w="1135" w:type="dxa"/>
            <w:tcBorders>
              <w:bottom w:val="single" w:sz="4" w:space="0" w:color="000000"/>
            </w:tcBorders>
            <w:shd w:val="clear" w:color="auto" w:fill="auto"/>
          </w:tcPr>
          <w:p w14:paraId="7E913E7D" w14:textId="3A1211B8" w:rsidR="00831E3A" w:rsidRPr="005840C8" w:rsidRDefault="00831E3A" w:rsidP="00831E3A">
            <w:pPr>
              <w:rPr>
                <w:rFonts w:ascii="Arial Narrow" w:hAnsi="Arial Narrow" w:cs="Arial"/>
                <w:b/>
                <w:bCs/>
                <w:sz w:val="22"/>
                <w:szCs w:val="22"/>
              </w:rPr>
            </w:pPr>
            <w:r w:rsidRPr="005840C8">
              <w:rPr>
                <w:rFonts w:ascii="Arial Narrow" w:hAnsi="Arial Narrow" w:cs="Arial"/>
                <w:b/>
                <w:bCs/>
                <w:sz w:val="22"/>
                <w:szCs w:val="22"/>
              </w:rPr>
              <w:t>16.6.2022</w:t>
            </w:r>
          </w:p>
        </w:tc>
        <w:tc>
          <w:tcPr>
            <w:tcW w:w="708" w:type="dxa"/>
            <w:tcBorders>
              <w:bottom w:val="single" w:sz="4" w:space="0" w:color="000000"/>
            </w:tcBorders>
          </w:tcPr>
          <w:p w14:paraId="78B80221" w14:textId="09739081" w:rsidR="00831E3A" w:rsidRPr="00FC320B" w:rsidRDefault="00831E3A" w:rsidP="00831E3A">
            <w:pPr>
              <w:rPr>
                <w:rFonts w:ascii="Arial Narrow" w:hAnsi="Arial Narrow" w:cs="Arial"/>
                <w:sz w:val="22"/>
                <w:szCs w:val="22"/>
              </w:rPr>
            </w:pPr>
            <w:r w:rsidRPr="00FC320B">
              <w:rPr>
                <w:rFonts w:ascii="Arial Narrow" w:hAnsi="Arial Narrow" w:cs="Arial"/>
                <w:sz w:val="22"/>
                <w:szCs w:val="22"/>
              </w:rPr>
              <w:t>3</w:t>
            </w:r>
          </w:p>
          <w:p w14:paraId="4636AC57" w14:textId="77777777" w:rsidR="00831E3A" w:rsidRPr="00FC320B" w:rsidRDefault="00831E3A" w:rsidP="00831E3A">
            <w:pPr>
              <w:rPr>
                <w:rFonts w:ascii="Arial Narrow" w:hAnsi="Arial Narrow" w:cs="Arial"/>
                <w:sz w:val="22"/>
                <w:szCs w:val="22"/>
              </w:rPr>
            </w:pPr>
          </w:p>
          <w:p w14:paraId="3A7E654A" w14:textId="77777777" w:rsidR="00831E3A" w:rsidRPr="00FC320B" w:rsidRDefault="00831E3A" w:rsidP="00831E3A">
            <w:pPr>
              <w:rPr>
                <w:rFonts w:ascii="Arial Narrow" w:hAnsi="Arial Narrow" w:cs="Arial"/>
                <w:sz w:val="22"/>
                <w:szCs w:val="22"/>
              </w:rPr>
            </w:pPr>
          </w:p>
          <w:p w14:paraId="1E00A000" w14:textId="77777777" w:rsidR="00831E3A" w:rsidRPr="00FC320B" w:rsidRDefault="00831E3A" w:rsidP="00831E3A">
            <w:pPr>
              <w:rPr>
                <w:rFonts w:ascii="Arial Narrow" w:hAnsi="Arial Narrow" w:cs="Arial"/>
                <w:sz w:val="22"/>
                <w:szCs w:val="22"/>
              </w:rPr>
            </w:pPr>
          </w:p>
          <w:p w14:paraId="1906EADB" w14:textId="77777777" w:rsidR="00831E3A" w:rsidRPr="00FC320B" w:rsidRDefault="00831E3A" w:rsidP="00831E3A">
            <w:pPr>
              <w:rPr>
                <w:rFonts w:ascii="Arial Narrow" w:hAnsi="Arial Narrow" w:cs="Arial"/>
                <w:sz w:val="22"/>
                <w:szCs w:val="22"/>
              </w:rPr>
            </w:pPr>
          </w:p>
          <w:p w14:paraId="396C98A5" w14:textId="77777777" w:rsidR="00831E3A" w:rsidRPr="00FC320B" w:rsidRDefault="00831E3A" w:rsidP="00831E3A">
            <w:pPr>
              <w:rPr>
                <w:rFonts w:ascii="Arial Narrow" w:hAnsi="Arial Narrow" w:cs="Arial"/>
                <w:sz w:val="22"/>
                <w:szCs w:val="22"/>
              </w:rPr>
            </w:pPr>
          </w:p>
          <w:p w14:paraId="1628B78D" w14:textId="77777777" w:rsidR="00831E3A" w:rsidRPr="00FC320B" w:rsidRDefault="00831E3A" w:rsidP="00831E3A">
            <w:pPr>
              <w:rPr>
                <w:rFonts w:ascii="Arial Narrow" w:hAnsi="Arial Narrow" w:cs="Arial"/>
                <w:sz w:val="22"/>
                <w:szCs w:val="22"/>
              </w:rPr>
            </w:pPr>
          </w:p>
          <w:p w14:paraId="6EB211D1" w14:textId="2C0CB640" w:rsidR="00831E3A" w:rsidRPr="00FC320B" w:rsidRDefault="00831E3A" w:rsidP="00831E3A">
            <w:pPr>
              <w:rPr>
                <w:rFonts w:ascii="Arial Narrow" w:hAnsi="Arial Narrow" w:cs="Arial"/>
                <w:sz w:val="22"/>
                <w:szCs w:val="22"/>
              </w:rPr>
            </w:pPr>
          </w:p>
        </w:tc>
        <w:tc>
          <w:tcPr>
            <w:tcW w:w="1418" w:type="dxa"/>
            <w:tcBorders>
              <w:bottom w:val="single" w:sz="4" w:space="0" w:color="000000"/>
            </w:tcBorders>
            <w:shd w:val="clear" w:color="auto" w:fill="auto"/>
          </w:tcPr>
          <w:p w14:paraId="1E3C4A28" w14:textId="428F2B0E" w:rsidR="00831E3A" w:rsidRPr="00FC320B" w:rsidRDefault="00831E3A" w:rsidP="00831E3A">
            <w:pPr>
              <w:rPr>
                <w:rFonts w:ascii="Arial Narrow" w:hAnsi="Arial Narrow" w:cs="Arial"/>
                <w:sz w:val="22"/>
                <w:szCs w:val="22"/>
              </w:rPr>
            </w:pPr>
            <w:r w:rsidRPr="00FC320B">
              <w:rPr>
                <w:rFonts w:ascii="Arial Narrow" w:hAnsi="Arial Narrow" w:cs="Arial"/>
                <w:sz w:val="22"/>
                <w:szCs w:val="22"/>
              </w:rPr>
              <w:t>KOS, ZAS</w:t>
            </w:r>
          </w:p>
          <w:p w14:paraId="09F59B6E" w14:textId="77777777" w:rsidR="00831E3A" w:rsidRPr="00FC320B" w:rsidRDefault="00831E3A" w:rsidP="00831E3A">
            <w:pPr>
              <w:rPr>
                <w:rFonts w:ascii="Arial Narrow" w:hAnsi="Arial Narrow" w:cs="Arial"/>
                <w:sz w:val="22"/>
                <w:szCs w:val="22"/>
              </w:rPr>
            </w:pPr>
          </w:p>
          <w:p w14:paraId="2E587599" w14:textId="77777777" w:rsidR="00831E3A" w:rsidRPr="00FC320B" w:rsidRDefault="00831E3A" w:rsidP="00831E3A">
            <w:pPr>
              <w:rPr>
                <w:rFonts w:ascii="Arial Narrow" w:hAnsi="Arial Narrow" w:cs="Arial"/>
                <w:sz w:val="22"/>
                <w:szCs w:val="22"/>
              </w:rPr>
            </w:pPr>
          </w:p>
          <w:p w14:paraId="12A42F9F" w14:textId="77777777" w:rsidR="00831E3A" w:rsidRPr="00FC320B" w:rsidRDefault="00831E3A" w:rsidP="00831E3A">
            <w:pPr>
              <w:rPr>
                <w:rFonts w:ascii="Arial Narrow" w:hAnsi="Arial Narrow" w:cs="Arial"/>
                <w:sz w:val="22"/>
                <w:szCs w:val="22"/>
              </w:rPr>
            </w:pPr>
          </w:p>
          <w:p w14:paraId="3FC3B3B7" w14:textId="77777777" w:rsidR="00831E3A" w:rsidRPr="00FC320B" w:rsidRDefault="00831E3A" w:rsidP="00831E3A">
            <w:pPr>
              <w:rPr>
                <w:rFonts w:ascii="Arial Narrow" w:hAnsi="Arial Narrow" w:cs="Arial"/>
                <w:sz w:val="22"/>
                <w:szCs w:val="22"/>
              </w:rPr>
            </w:pPr>
          </w:p>
          <w:p w14:paraId="51D23BDC" w14:textId="77777777" w:rsidR="00831E3A" w:rsidRPr="00FC320B" w:rsidRDefault="00831E3A" w:rsidP="00831E3A">
            <w:pPr>
              <w:rPr>
                <w:rFonts w:ascii="Arial Narrow" w:hAnsi="Arial Narrow" w:cs="Arial"/>
                <w:sz w:val="22"/>
                <w:szCs w:val="22"/>
              </w:rPr>
            </w:pPr>
          </w:p>
          <w:p w14:paraId="786651A4" w14:textId="7E43866C" w:rsidR="00831E3A" w:rsidRPr="00FC320B" w:rsidRDefault="00831E3A" w:rsidP="00831E3A">
            <w:pPr>
              <w:rPr>
                <w:rFonts w:ascii="Arial Narrow" w:hAnsi="Arial Narrow" w:cs="Arial"/>
                <w:sz w:val="22"/>
                <w:szCs w:val="22"/>
                <w:u w:val="single"/>
              </w:rPr>
            </w:pPr>
          </w:p>
        </w:tc>
        <w:tc>
          <w:tcPr>
            <w:tcW w:w="3402" w:type="dxa"/>
            <w:tcBorders>
              <w:bottom w:val="single" w:sz="4" w:space="0" w:color="000000"/>
            </w:tcBorders>
            <w:shd w:val="clear" w:color="auto" w:fill="auto"/>
          </w:tcPr>
          <w:p w14:paraId="3C8DF342" w14:textId="77777777" w:rsidR="00831E3A" w:rsidRPr="00D95513" w:rsidRDefault="00831E3A" w:rsidP="005D7FE6">
            <w:pPr>
              <w:pStyle w:val="Odstavekseznama"/>
              <w:numPr>
                <w:ilvl w:val="0"/>
                <w:numId w:val="21"/>
              </w:numPr>
              <w:rPr>
                <w:rFonts w:ascii="Arial Narrow" w:hAnsi="Arial Narrow" w:cs="Arial"/>
                <w:sz w:val="22"/>
                <w:szCs w:val="22"/>
                <w:u w:val="single"/>
              </w:rPr>
            </w:pPr>
            <w:r w:rsidRPr="00FC320B">
              <w:rPr>
                <w:rFonts w:ascii="Arial Narrow" w:hAnsi="Arial Narrow" w:cs="Arial"/>
                <w:b/>
                <w:bCs/>
                <w:sz w:val="22"/>
                <w:szCs w:val="22"/>
              </w:rPr>
              <w:t>Pravna interpretacija Zakona o duševnem zdravju</w:t>
            </w:r>
            <w:r w:rsidRPr="00FC320B">
              <w:rPr>
                <w:rFonts w:ascii="Arial Narrow" w:hAnsi="Arial Narrow" w:cs="Arial"/>
                <w:sz w:val="22"/>
                <w:szCs w:val="22"/>
              </w:rPr>
              <w:t xml:space="preserve">, podzakonskih aktov za oba profila in, poznavanje delovanja sodišč v postopkih sprejema oseb na zdravljenje. </w:t>
            </w:r>
          </w:p>
          <w:p w14:paraId="0831025D" w14:textId="356845A0" w:rsidR="00D95513" w:rsidRPr="00FC320B" w:rsidRDefault="005C1974" w:rsidP="005C1974">
            <w:pPr>
              <w:pStyle w:val="Odstavekseznama"/>
              <w:numPr>
                <w:ilvl w:val="0"/>
                <w:numId w:val="21"/>
              </w:numPr>
              <w:rPr>
                <w:rFonts w:ascii="Arial Narrow" w:hAnsi="Arial Narrow" w:cs="Arial"/>
                <w:sz w:val="22"/>
                <w:szCs w:val="22"/>
                <w:u w:val="single"/>
              </w:rPr>
            </w:pPr>
            <w:r w:rsidRPr="00B90617">
              <w:rPr>
                <w:rFonts w:ascii="Arial Narrow" w:hAnsi="Arial Narrow" w:cs="Arial"/>
                <w:sz w:val="22"/>
                <w:szCs w:val="22"/>
              </w:rPr>
              <w:t xml:space="preserve">Možnost: vprašanja </w:t>
            </w:r>
            <w:r w:rsidR="00DA14DD">
              <w:rPr>
                <w:rFonts w:ascii="Arial Narrow" w:hAnsi="Arial Narrow" w:cs="Arial"/>
                <w:sz w:val="22"/>
                <w:szCs w:val="22"/>
              </w:rPr>
              <w:t>s</w:t>
            </w:r>
            <w:r w:rsidRPr="00B90617">
              <w:rPr>
                <w:rFonts w:ascii="Arial Narrow" w:hAnsi="Arial Narrow" w:cs="Arial"/>
                <w:sz w:val="22"/>
                <w:szCs w:val="22"/>
              </w:rPr>
              <w:t xml:space="preserve"> področja zakonodaje, ki se dotika ljudi z ovirami.</w:t>
            </w:r>
          </w:p>
        </w:tc>
        <w:tc>
          <w:tcPr>
            <w:tcW w:w="5528" w:type="dxa"/>
            <w:tcBorders>
              <w:bottom w:val="single" w:sz="4" w:space="0" w:color="000000"/>
            </w:tcBorders>
          </w:tcPr>
          <w:p w14:paraId="336001E2" w14:textId="0DBBE82C" w:rsidR="00831E3A" w:rsidRPr="00B90617" w:rsidRDefault="00831E3A" w:rsidP="00B90617">
            <w:pPr>
              <w:spacing w:line="240" w:lineRule="auto"/>
              <w:rPr>
                <w:rFonts w:ascii="Arial Narrow" w:hAnsi="Arial Narrow" w:cs="Arial"/>
                <w:sz w:val="22"/>
                <w:szCs w:val="22"/>
              </w:rPr>
            </w:pPr>
            <w:r w:rsidRPr="00B90617">
              <w:rPr>
                <w:rFonts w:ascii="Arial Narrow" w:hAnsi="Arial Narrow" w:cs="Arial"/>
                <w:sz w:val="22"/>
                <w:szCs w:val="22"/>
              </w:rPr>
              <w:t>Iz pravnega vidika bodo obdelani naslednji dokumenti:</w:t>
            </w:r>
          </w:p>
          <w:p w14:paraId="053511A6" w14:textId="28A103B9" w:rsidR="00831E3A" w:rsidRPr="00B90617" w:rsidRDefault="00831E3A" w:rsidP="00B90617">
            <w:pPr>
              <w:pStyle w:val="Odstavekseznama"/>
              <w:numPr>
                <w:ilvl w:val="0"/>
                <w:numId w:val="21"/>
              </w:numPr>
              <w:spacing w:line="240" w:lineRule="auto"/>
              <w:rPr>
                <w:rFonts w:ascii="Arial Narrow" w:hAnsi="Arial Narrow" w:cs="Arial"/>
                <w:sz w:val="22"/>
                <w:szCs w:val="22"/>
              </w:rPr>
            </w:pPr>
            <w:r w:rsidRPr="00B90617">
              <w:rPr>
                <w:rFonts w:ascii="Arial Narrow" w:hAnsi="Arial Narrow" w:cs="Arial"/>
                <w:sz w:val="22"/>
                <w:szCs w:val="22"/>
              </w:rPr>
              <w:t xml:space="preserve">Zakon o duševnem zdravju s podzakonskimi akti </w:t>
            </w:r>
          </w:p>
          <w:p w14:paraId="5FF2B8E9" w14:textId="77777777" w:rsidR="00831E3A" w:rsidRPr="00DA14DD" w:rsidRDefault="00831E3A" w:rsidP="00B90617">
            <w:pPr>
              <w:pStyle w:val="Odstavekseznama"/>
              <w:numPr>
                <w:ilvl w:val="0"/>
                <w:numId w:val="21"/>
              </w:numPr>
              <w:spacing w:line="240" w:lineRule="auto"/>
              <w:rPr>
                <w:rFonts w:ascii="Arial Narrow" w:hAnsi="Arial Narrow" w:cs="Arial"/>
                <w:i/>
                <w:iCs/>
                <w:sz w:val="22"/>
                <w:szCs w:val="22"/>
              </w:rPr>
            </w:pPr>
            <w:r w:rsidRPr="00DA14DD">
              <w:rPr>
                <w:rFonts w:ascii="Arial Narrow" w:hAnsi="Arial Narrow"/>
                <w:i/>
                <w:iCs/>
                <w:sz w:val="22"/>
                <w:szCs w:val="22"/>
              </w:rPr>
              <w:t xml:space="preserve">Pravilnik o načinu in vsebini obravnave v skupnosti ter vsebini, pogojih in načinu opravljanja izpita za koordinatorja obravnave v skupnosti </w:t>
            </w:r>
          </w:p>
          <w:p w14:paraId="786DBEC5" w14:textId="668F1779" w:rsidR="00831E3A" w:rsidRPr="005C1974" w:rsidRDefault="00831E3A" w:rsidP="005C1974">
            <w:pPr>
              <w:pStyle w:val="Odstavekseznama"/>
              <w:numPr>
                <w:ilvl w:val="0"/>
                <w:numId w:val="21"/>
              </w:numPr>
              <w:spacing w:line="240" w:lineRule="auto"/>
              <w:rPr>
                <w:rFonts w:ascii="Arial Narrow" w:hAnsi="Arial Narrow" w:cs="Arial"/>
                <w:i/>
                <w:iCs/>
                <w:color w:val="7030A0"/>
                <w:sz w:val="22"/>
                <w:szCs w:val="22"/>
              </w:rPr>
            </w:pPr>
            <w:r w:rsidRPr="00DA14DD">
              <w:rPr>
                <w:rFonts w:ascii="Arial Narrow" w:hAnsi="Arial Narrow"/>
                <w:i/>
                <w:iCs/>
                <w:sz w:val="22"/>
                <w:szCs w:val="22"/>
              </w:rPr>
              <w:t xml:space="preserve">Pravilnik o opravljanju izpita ter izbiri in vlogi zastopnika pravic oseb na področju duševnega zdravja </w:t>
            </w:r>
          </w:p>
        </w:tc>
        <w:tc>
          <w:tcPr>
            <w:tcW w:w="2268" w:type="dxa"/>
            <w:tcBorders>
              <w:bottom w:val="single" w:sz="4" w:space="0" w:color="000000"/>
            </w:tcBorders>
          </w:tcPr>
          <w:p w14:paraId="7EE2B338" w14:textId="67B6E015" w:rsidR="00831E3A" w:rsidRPr="00FC320B" w:rsidRDefault="00831E3A" w:rsidP="00831E3A">
            <w:pPr>
              <w:rPr>
                <w:rFonts w:ascii="Arial Narrow" w:hAnsi="Arial Narrow" w:cs="Arial"/>
                <w:sz w:val="22"/>
                <w:szCs w:val="22"/>
              </w:rPr>
            </w:pPr>
            <w:r w:rsidRPr="00FC320B">
              <w:rPr>
                <w:rFonts w:ascii="Arial Narrow" w:hAnsi="Arial Narrow" w:cs="Arial"/>
                <w:sz w:val="22"/>
                <w:szCs w:val="22"/>
              </w:rPr>
              <w:t>Sanja Jablanović, PIC</w:t>
            </w:r>
          </w:p>
          <w:p w14:paraId="5A026DF1" w14:textId="77777777" w:rsidR="00831E3A" w:rsidRPr="00FC320B" w:rsidRDefault="00831E3A" w:rsidP="00831E3A">
            <w:pPr>
              <w:rPr>
                <w:rFonts w:ascii="Arial Narrow" w:hAnsi="Arial Narrow" w:cs="Arial"/>
                <w:sz w:val="22"/>
                <w:szCs w:val="22"/>
              </w:rPr>
            </w:pPr>
          </w:p>
          <w:p w14:paraId="0A5D9196" w14:textId="77777777" w:rsidR="00831E3A" w:rsidRPr="00FC320B" w:rsidRDefault="00831E3A" w:rsidP="00831E3A">
            <w:pPr>
              <w:rPr>
                <w:rFonts w:ascii="Arial Narrow" w:hAnsi="Arial Narrow" w:cs="Arial"/>
                <w:sz w:val="22"/>
                <w:szCs w:val="22"/>
              </w:rPr>
            </w:pPr>
          </w:p>
          <w:p w14:paraId="42A6EDED" w14:textId="77777777" w:rsidR="00831E3A" w:rsidRPr="00FC320B" w:rsidRDefault="00831E3A" w:rsidP="00831E3A">
            <w:pPr>
              <w:rPr>
                <w:rFonts w:ascii="Arial Narrow" w:hAnsi="Arial Narrow" w:cs="Arial"/>
                <w:sz w:val="22"/>
                <w:szCs w:val="22"/>
              </w:rPr>
            </w:pPr>
          </w:p>
          <w:p w14:paraId="07D582DB" w14:textId="77777777" w:rsidR="00831E3A" w:rsidRPr="00FC320B" w:rsidRDefault="00831E3A" w:rsidP="00831E3A">
            <w:pPr>
              <w:rPr>
                <w:rFonts w:ascii="Arial Narrow" w:hAnsi="Arial Narrow" w:cs="Arial"/>
                <w:sz w:val="22"/>
                <w:szCs w:val="22"/>
              </w:rPr>
            </w:pPr>
          </w:p>
        </w:tc>
        <w:tc>
          <w:tcPr>
            <w:tcW w:w="992" w:type="dxa"/>
            <w:tcBorders>
              <w:bottom w:val="single" w:sz="4" w:space="0" w:color="000000"/>
            </w:tcBorders>
          </w:tcPr>
          <w:p w14:paraId="2814716E" w14:textId="77777777" w:rsidR="00831E3A" w:rsidRDefault="00831E3A" w:rsidP="00831E3A">
            <w:pPr>
              <w:ind w:left="360"/>
              <w:rPr>
                <w:rFonts w:ascii="Arial Narrow" w:hAnsi="Arial Narrow" w:cs="Arial"/>
                <w:b/>
                <w:bCs/>
                <w:sz w:val="22"/>
                <w:szCs w:val="22"/>
              </w:rPr>
            </w:pPr>
            <w:r w:rsidRPr="00FC320B">
              <w:rPr>
                <w:rFonts w:ascii="Arial Narrow" w:hAnsi="Arial Narrow" w:cs="Arial"/>
                <w:b/>
                <w:bCs/>
                <w:sz w:val="22"/>
                <w:szCs w:val="22"/>
              </w:rPr>
              <w:t>FSD</w:t>
            </w:r>
          </w:p>
          <w:p w14:paraId="2509CD33" w14:textId="335060DA" w:rsidR="006D5F87" w:rsidRPr="00FC320B" w:rsidRDefault="006D5F87" w:rsidP="00831E3A">
            <w:pPr>
              <w:ind w:left="360"/>
              <w:rPr>
                <w:rFonts w:ascii="Arial Narrow" w:hAnsi="Arial Narrow" w:cs="Arial"/>
                <w:sz w:val="22"/>
                <w:szCs w:val="22"/>
              </w:rPr>
            </w:pPr>
            <w:r>
              <w:rPr>
                <w:rFonts w:ascii="Arial Narrow" w:hAnsi="Arial Narrow" w:cs="Arial"/>
                <w:b/>
                <w:bCs/>
                <w:sz w:val="22"/>
                <w:szCs w:val="22"/>
              </w:rPr>
              <w:t>P1</w:t>
            </w:r>
          </w:p>
        </w:tc>
      </w:tr>
      <w:tr w:rsidR="00E869D8" w:rsidRPr="00831E3A" w14:paraId="5515903B" w14:textId="77777777" w:rsidTr="00442DDB">
        <w:trPr>
          <w:trHeight w:val="306"/>
        </w:trPr>
        <w:tc>
          <w:tcPr>
            <w:tcW w:w="1135" w:type="dxa"/>
            <w:shd w:val="pct5" w:color="auto" w:fill="auto"/>
          </w:tcPr>
          <w:p w14:paraId="6CFC2720" w14:textId="787F3739" w:rsidR="00E869D8" w:rsidRPr="005840C8" w:rsidRDefault="00E869D8" w:rsidP="00E869D8">
            <w:pPr>
              <w:pStyle w:val="Odstavekseznama"/>
              <w:numPr>
                <w:ilvl w:val="0"/>
                <w:numId w:val="25"/>
              </w:numPr>
              <w:rPr>
                <w:rFonts w:ascii="Arial Narrow" w:hAnsi="Arial Narrow" w:cs="Arial"/>
                <w:b/>
                <w:bCs/>
                <w:sz w:val="22"/>
                <w:szCs w:val="22"/>
              </w:rPr>
            </w:pPr>
            <w:r w:rsidRPr="005840C8">
              <w:rPr>
                <w:rFonts w:ascii="Arial Narrow" w:hAnsi="Arial Narrow" w:cs="Arial"/>
                <w:b/>
                <w:bCs/>
                <w:color w:val="C00000"/>
                <w:sz w:val="22"/>
                <w:szCs w:val="22"/>
              </w:rPr>
              <w:t>teden</w:t>
            </w:r>
          </w:p>
        </w:tc>
        <w:tc>
          <w:tcPr>
            <w:tcW w:w="708" w:type="dxa"/>
            <w:shd w:val="pct5" w:color="auto" w:fill="auto"/>
          </w:tcPr>
          <w:p w14:paraId="2075EC57" w14:textId="77777777" w:rsidR="00E869D8" w:rsidRPr="00FC320B" w:rsidRDefault="00E869D8" w:rsidP="00E869D8">
            <w:pPr>
              <w:rPr>
                <w:rFonts w:ascii="Arial Narrow" w:hAnsi="Arial Narrow" w:cs="Arial"/>
                <w:sz w:val="22"/>
                <w:szCs w:val="22"/>
              </w:rPr>
            </w:pPr>
          </w:p>
        </w:tc>
        <w:tc>
          <w:tcPr>
            <w:tcW w:w="1418" w:type="dxa"/>
            <w:shd w:val="pct5" w:color="auto" w:fill="auto"/>
          </w:tcPr>
          <w:p w14:paraId="66F886DE" w14:textId="77777777" w:rsidR="00E869D8" w:rsidRPr="00FC320B" w:rsidRDefault="00E869D8" w:rsidP="00E869D8">
            <w:pPr>
              <w:rPr>
                <w:rFonts w:ascii="Arial Narrow" w:hAnsi="Arial Narrow" w:cs="Arial"/>
                <w:sz w:val="22"/>
                <w:szCs w:val="22"/>
              </w:rPr>
            </w:pPr>
          </w:p>
        </w:tc>
        <w:tc>
          <w:tcPr>
            <w:tcW w:w="3402" w:type="dxa"/>
            <w:shd w:val="pct5" w:color="auto" w:fill="auto"/>
          </w:tcPr>
          <w:p w14:paraId="675AD481" w14:textId="77777777" w:rsidR="00E869D8" w:rsidRPr="00FC320B" w:rsidRDefault="00E869D8" w:rsidP="00E869D8">
            <w:pPr>
              <w:rPr>
                <w:rFonts w:ascii="Arial Narrow" w:hAnsi="Arial Narrow" w:cs="Arial"/>
                <w:b/>
                <w:bCs/>
                <w:sz w:val="22"/>
                <w:szCs w:val="22"/>
              </w:rPr>
            </w:pPr>
          </w:p>
        </w:tc>
        <w:tc>
          <w:tcPr>
            <w:tcW w:w="5528" w:type="dxa"/>
            <w:shd w:val="pct5" w:color="auto" w:fill="auto"/>
          </w:tcPr>
          <w:p w14:paraId="22973B3F" w14:textId="77777777" w:rsidR="00E869D8" w:rsidRPr="00B90617" w:rsidRDefault="00E869D8" w:rsidP="00B90617">
            <w:pPr>
              <w:spacing w:line="240" w:lineRule="auto"/>
              <w:rPr>
                <w:rFonts w:ascii="Arial Narrow" w:hAnsi="Arial Narrow" w:cs="Arial"/>
                <w:sz w:val="22"/>
                <w:szCs w:val="22"/>
              </w:rPr>
            </w:pPr>
          </w:p>
        </w:tc>
        <w:tc>
          <w:tcPr>
            <w:tcW w:w="2268" w:type="dxa"/>
            <w:shd w:val="pct5" w:color="auto" w:fill="auto"/>
          </w:tcPr>
          <w:p w14:paraId="1EC8A652" w14:textId="77777777" w:rsidR="00E869D8" w:rsidRPr="00FC320B" w:rsidRDefault="00E869D8" w:rsidP="00E869D8">
            <w:pPr>
              <w:rPr>
                <w:rFonts w:ascii="Arial Narrow" w:hAnsi="Arial Narrow" w:cs="Arial"/>
                <w:sz w:val="22"/>
                <w:szCs w:val="22"/>
              </w:rPr>
            </w:pPr>
          </w:p>
        </w:tc>
        <w:tc>
          <w:tcPr>
            <w:tcW w:w="992" w:type="dxa"/>
            <w:shd w:val="pct5" w:color="auto" w:fill="auto"/>
          </w:tcPr>
          <w:p w14:paraId="12A167BE" w14:textId="77777777" w:rsidR="00E869D8" w:rsidRPr="00FC320B" w:rsidRDefault="00E869D8" w:rsidP="00E869D8">
            <w:pPr>
              <w:ind w:left="360"/>
              <w:rPr>
                <w:rFonts w:ascii="Arial Narrow" w:hAnsi="Arial Narrow" w:cs="Arial"/>
                <w:b/>
                <w:bCs/>
                <w:sz w:val="22"/>
                <w:szCs w:val="22"/>
              </w:rPr>
            </w:pPr>
          </w:p>
        </w:tc>
      </w:tr>
      <w:tr w:rsidR="00EA00D8" w:rsidRPr="00831E3A" w14:paraId="067C1EE1" w14:textId="1BCB0AF6" w:rsidTr="00442DDB">
        <w:tc>
          <w:tcPr>
            <w:tcW w:w="1135" w:type="dxa"/>
            <w:tcBorders>
              <w:bottom w:val="single" w:sz="4" w:space="0" w:color="000000"/>
            </w:tcBorders>
            <w:shd w:val="clear" w:color="auto" w:fill="auto"/>
          </w:tcPr>
          <w:p w14:paraId="57500E66" w14:textId="1C120F64" w:rsidR="00EA00D8" w:rsidRPr="005840C8" w:rsidRDefault="00EA00D8" w:rsidP="00EA00D8">
            <w:pPr>
              <w:rPr>
                <w:rFonts w:ascii="Arial Narrow" w:hAnsi="Arial Narrow" w:cs="Arial"/>
                <w:b/>
                <w:bCs/>
                <w:sz w:val="22"/>
                <w:szCs w:val="22"/>
              </w:rPr>
            </w:pPr>
            <w:r w:rsidRPr="005840C8">
              <w:rPr>
                <w:rFonts w:ascii="Arial Narrow" w:hAnsi="Arial Narrow" w:cs="Arial"/>
                <w:b/>
                <w:bCs/>
                <w:sz w:val="22"/>
                <w:szCs w:val="22"/>
              </w:rPr>
              <w:t>23.6.2022</w:t>
            </w:r>
          </w:p>
        </w:tc>
        <w:tc>
          <w:tcPr>
            <w:tcW w:w="708" w:type="dxa"/>
            <w:tcBorders>
              <w:bottom w:val="single" w:sz="4" w:space="0" w:color="000000"/>
            </w:tcBorders>
          </w:tcPr>
          <w:p w14:paraId="35453E5D" w14:textId="209788F5" w:rsidR="00EA00D8" w:rsidRPr="00FC320B" w:rsidRDefault="00EA00D8" w:rsidP="00EA00D8">
            <w:pPr>
              <w:rPr>
                <w:rFonts w:ascii="Arial Narrow" w:hAnsi="Arial Narrow" w:cs="Arial"/>
                <w:sz w:val="22"/>
                <w:szCs w:val="22"/>
              </w:rPr>
            </w:pPr>
            <w:r w:rsidRPr="003A0311">
              <w:rPr>
                <w:rFonts w:ascii="Arial Narrow" w:hAnsi="Arial Narrow" w:cs="Arial"/>
                <w:sz w:val="22"/>
                <w:szCs w:val="22"/>
              </w:rPr>
              <w:t>4</w:t>
            </w:r>
          </w:p>
        </w:tc>
        <w:tc>
          <w:tcPr>
            <w:tcW w:w="1418" w:type="dxa"/>
            <w:tcBorders>
              <w:bottom w:val="single" w:sz="4" w:space="0" w:color="000000"/>
            </w:tcBorders>
            <w:shd w:val="clear" w:color="auto" w:fill="auto"/>
          </w:tcPr>
          <w:p w14:paraId="3C76516C" w14:textId="443B5BCC" w:rsidR="00EA00D8" w:rsidRPr="00FC320B" w:rsidRDefault="00EA00D8" w:rsidP="00EA00D8">
            <w:pPr>
              <w:rPr>
                <w:rFonts w:ascii="Arial Narrow" w:hAnsi="Arial Narrow" w:cs="Arial"/>
                <w:sz w:val="22"/>
                <w:szCs w:val="22"/>
              </w:rPr>
            </w:pPr>
            <w:r w:rsidRPr="003A0311">
              <w:rPr>
                <w:rFonts w:ascii="Arial Narrow" w:hAnsi="Arial Narrow" w:cs="Arial"/>
                <w:sz w:val="22"/>
                <w:szCs w:val="22"/>
              </w:rPr>
              <w:t>KOS, ZAS</w:t>
            </w:r>
          </w:p>
        </w:tc>
        <w:tc>
          <w:tcPr>
            <w:tcW w:w="3402" w:type="dxa"/>
            <w:tcBorders>
              <w:bottom w:val="single" w:sz="4" w:space="0" w:color="000000"/>
            </w:tcBorders>
            <w:shd w:val="clear" w:color="auto" w:fill="auto"/>
          </w:tcPr>
          <w:p w14:paraId="221E7BB2" w14:textId="3779F8BE" w:rsidR="00EA00D8" w:rsidRPr="00FC320B" w:rsidRDefault="00EA00D8" w:rsidP="00EA00D8">
            <w:pPr>
              <w:pStyle w:val="Brezrazmikov"/>
              <w:numPr>
                <w:ilvl w:val="0"/>
                <w:numId w:val="2"/>
              </w:numPr>
              <w:rPr>
                <w:rFonts w:ascii="Arial Narrow" w:hAnsi="Arial Narrow" w:cs="Arial"/>
                <w:sz w:val="22"/>
                <w:szCs w:val="22"/>
              </w:rPr>
            </w:pPr>
            <w:r w:rsidRPr="003A0311">
              <w:rPr>
                <w:rFonts w:ascii="Arial Narrow" w:hAnsi="Arial Narrow" w:cs="Arial"/>
                <w:b/>
                <w:bCs/>
                <w:sz w:val="22"/>
                <w:szCs w:val="22"/>
              </w:rPr>
              <w:t>Uporabniška perspektiva in izvedenstvo uporabnikov.</w:t>
            </w:r>
          </w:p>
        </w:tc>
        <w:tc>
          <w:tcPr>
            <w:tcW w:w="5528" w:type="dxa"/>
            <w:tcBorders>
              <w:bottom w:val="single" w:sz="4" w:space="0" w:color="000000"/>
            </w:tcBorders>
          </w:tcPr>
          <w:p w14:paraId="3A9ADB9A" w14:textId="77777777" w:rsidR="00EA00D8" w:rsidRPr="003A0311" w:rsidRDefault="00EA00D8" w:rsidP="00EA00D8">
            <w:pPr>
              <w:pStyle w:val="Odstavekseznama"/>
              <w:numPr>
                <w:ilvl w:val="0"/>
                <w:numId w:val="2"/>
              </w:numPr>
              <w:tabs>
                <w:tab w:val="left" w:pos="851"/>
              </w:tabs>
              <w:autoSpaceDE w:val="0"/>
              <w:autoSpaceDN w:val="0"/>
              <w:adjustRightInd w:val="0"/>
              <w:spacing w:line="276" w:lineRule="auto"/>
              <w:contextualSpacing w:val="0"/>
              <w:textAlignment w:val="center"/>
              <w:rPr>
                <w:rFonts w:ascii="Arial Narrow" w:hAnsi="Arial Narrow" w:cs="Arial"/>
                <w:color w:val="000000"/>
                <w:sz w:val="22"/>
                <w:szCs w:val="22"/>
                <w:lang w:val="sk-SK"/>
              </w:rPr>
            </w:pPr>
            <w:r w:rsidRPr="003A0311">
              <w:rPr>
                <w:rFonts w:ascii="Arial Narrow" w:hAnsi="Arial Narrow" w:cs="Arial"/>
                <w:color w:val="000000"/>
                <w:sz w:val="22"/>
                <w:szCs w:val="22"/>
                <w:lang w:val="sk-SK"/>
              </w:rPr>
              <w:t>Vpliv stigme in diskriminacij na zmanjašnje vpliva ljudi s težavami v duševnem zdravju na svoje življenje.</w:t>
            </w:r>
          </w:p>
          <w:p w14:paraId="5307D829" w14:textId="61E76C99" w:rsidR="00EA00D8" w:rsidRPr="00B90617" w:rsidRDefault="00EA00D8" w:rsidP="00EA00D8">
            <w:pPr>
              <w:pStyle w:val="Odstavekseznama"/>
              <w:numPr>
                <w:ilvl w:val="0"/>
                <w:numId w:val="2"/>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r w:rsidRPr="003A0311">
              <w:rPr>
                <w:rFonts w:ascii="Arial Narrow" w:hAnsi="Arial Narrow" w:cs="Arial"/>
                <w:sz w:val="22"/>
                <w:szCs w:val="22"/>
              </w:rPr>
              <w:t xml:space="preserve">Uporabniška perspektiva, pomen in oblike sodelovanja z uporabniki kot eksperti z izkušnjami. Izvedenstvo </w:t>
            </w:r>
            <w:r w:rsidRPr="003A0311">
              <w:rPr>
                <w:rFonts w:ascii="Arial Narrow" w:hAnsi="Arial Narrow" w:cs="Arial"/>
                <w:sz w:val="22"/>
                <w:szCs w:val="22"/>
              </w:rPr>
              <w:lastRenderedPageBreak/>
              <w:t>uporabnikov. Uporabniške skupine. Perspektiva moči uporabnika in krepitev moči preko zagovorništva. Vrstniška podpora in vrstniško zagovorništvo.</w:t>
            </w:r>
          </w:p>
        </w:tc>
        <w:tc>
          <w:tcPr>
            <w:tcW w:w="2268" w:type="dxa"/>
            <w:tcBorders>
              <w:bottom w:val="single" w:sz="4" w:space="0" w:color="000000"/>
            </w:tcBorders>
          </w:tcPr>
          <w:p w14:paraId="063E18A1" w14:textId="65E73D08" w:rsidR="00EA00D8" w:rsidRPr="003A0311" w:rsidRDefault="00EA00D8" w:rsidP="00EA00D8">
            <w:pPr>
              <w:rPr>
                <w:rFonts w:ascii="Arial Narrow" w:hAnsi="Arial Narrow" w:cs="Arial"/>
                <w:sz w:val="22"/>
                <w:szCs w:val="22"/>
              </w:rPr>
            </w:pPr>
            <w:r w:rsidRPr="003A0311">
              <w:rPr>
                <w:rFonts w:ascii="Arial Narrow" w:hAnsi="Arial Narrow" w:cs="Arial"/>
                <w:sz w:val="22"/>
                <w:szCs w:val="22"/>
              </w:rPr>
              <w:lastRenderedPageBreak/>
              <w:t>Nika Cigoj Kuzma Petra Videmšek</w:t>
            </w:r>
            <w:r w:rsidR="009F7A1B">
              <w:rPr>
                <w:rFonts w:ascii="Arial Narrow" w:hAnsi="Arial Narrow" w:cs="Arial"/>
                <w:sz w:val="22"/>
                <w:szCs w:val="22"/>
              </w:rPr>
              <w:t>.</w:t>
            </w:r>
            <w:r w:rsidRPr="003A0311">
              <w:rPr>
                <w:rFonts w:ascii="Arial Narrow" w:hAnsi="Arial Narrow" w:cs="Arial"/>
                <w:sz w:val="22"/>
                <w:szCs w:val="22"/>
              </w:rPr>
              <w:t xml:space="preserve"> </w:t>
            </w:r>
          </w:p>
          <w:p w14:paraId="72F862C6" w14:textId="4B0419D8" w:rsidR="00EA00D8" w:rsidRPr="00FC320B" w:rsidRDefault="00EA00D8" w:rsidP="00EA00D8">
            <w:pPr>
              <w:pStyle w:val="Brezrazmikov"/>
              <w:rPr>
                <w:rFonts w:ascii="Arial Narrow" w:hAnsi="Arial Narrow" w:cs="Arial"/>
                <w:sz w:val="22"/>
                <w:szCs w:val="22"/>
              </w:rPr>
            </w:pPr>
          </w:p>
        </w:tc>
        <w:tc>
          <w:tcPr>
            <w:tcW w:w="992" w:type="dxa"/>
            <w:tcBorders>
              <w:bottom w:val="single" w:sz="4" w:space="0" w:color="000000"/>
            </w:tcBorders>
          </w:tcPr>
          <w:p w14:paraId="7DAFB7AC" w14:textId="77777777" w:rsidR="00EA00D8" w:rsidRDefault="00EA00D8" w:rsidP="00EA00D8">
            <w:pPr>
              <w:pStyle w:val="Brezrazmikov"/>
              <w:ind w:left="360"/>
              <w:rPr>
                <w:rFonts w:ascii="Arial Narrow" w:hAnsi="Arial Narrow" w:cs="Arial"/>
                <w:b/>
                <w:bCs/>
                <w:sz w:val="22"/>
                <w:szCs w:val="22"/>
              </w:rPr>
            </w:pPr>
            <w:r w:rsidRPr="003A0311">
              <w:rPr>
                <w:rFonts w:ascii="Arial Narrow" w:hAnsi="Arial Narrow" w:cs="Arial"/>
                <w:b/>
                <w:bCs/>
                <w:sz w:val="22"/>
                <w:szCs w:val="22"/>
              </w:rPr>
              <w:t>FSD</w:t>
            </w:r>
          </w:p>
          <w:p w14:paraId="57703F5B" w14:textId="59262C55" w:rsidR="006D5F87" w:rsidRPr="00FC320B" w:rsidRDefault="006D5F87" w:rsidP="00EA00D8">
            <w:pPr>
              <w:pStyle w:val="Brezrazmikov"/>
              <w:ind w:left="360"/>
              <w:rPr>
                <w:rFonts w:ascii="Arial Narrow" w:hAnsi="Arial Narrow" w:cs="Arial"/>
                <w:sz w:val="22"/>
                <w:szCs w:val="22"/>
              </w:rPr>
            </w:pPr>
            <w:r>
              <w:rPr>
                <w:rFonts w:ascii="Arial Narrow" w:hAnsi="Arial Narrow" w:cs="Arial"/>
                <w:b/>
                <w:bCs/>
                <w:sz w:val="22"/>
                <w:szCs w:val="22"/>
              </w:rPr>
              <w:t>P1</w:t>
            </w:r>
          </w:p>
        </w:tc>
      </w:tr>
      <w:tr w:rsidR="00E869D8" w:rsidRPr="00831E3A" w14:paraId="0429C355" w14:textId="77777777" w:rsidTr="00442DDB">
        <w:tc>
          <w:tcPr>
            <w:tcW w:w="1135" w:type="dxa"/>
            <w:shd w:val="clear" w:color="auto" w:fill="E7E6E6" w:themeFill="background2"/>
          </w:tcPr>
          <w:p w14:paraId="2E61D321" w14:textId="6A8F16A5" w:rsidR="00E869D8" w:rsidRPr="005840C8" w:rsidRDefault="00E869D8" w:rsidP="00E869D8">
            <w:pPr>
              <w:pStyle w:val="Odstavekseznama"/>
              <w:numPr>
                <w:ilvl w:val="0"/>
                <w:numId w:val="25"/>
              </w:numPr>
              <w:rPr>
                <w:rFonts w:ascii="Arial Narrow" w:hAnsi="Arial Narrow" w:cs="Arial"/>
                <w:b/>
                <w:bCs/>
                <w:color w:val="C00000"/>
                <w:sz w:val="22"/>
                <w:szCs w:val="22"/>
              </w:rPr>
            </w:pPr>
            <w:r w:rsidRPr="005840C8">
              <w:rPr>
                <w:rFonts w:ascii="Arial Narrow" w:hAnsi="Arial Narrow" w:cs="Arial"/>
                <w:b/>
                <w:bCs/>
                <w:color w:val="C00000"/>
                <w:sz w:val="22"/>
                <w:szCs w:val="22"/>
              </w:rPr>
              <w:t>teden</w:t>
            </w:r>
          </w:p>
        </w:tc>
        <w:tc>
          <w:tcPr>
            <w:tcW w:w="708" w:type="dxa"/>
            <w:shd w:val="clear" w:color="auto" w:fill="E7E6E6" w:themeFill="background2"/>
          </w:tcPr>
          <w:p w14:paraId="79ED55E7" w14:textId="77777777" w:rsidR="00E869D8" w:rsidRPr="00FC320B" w:rsidRDefault="00E869D8" w:rsidP="00E869D8">
            <w:pPr>
              <w:rPr>
                <w:rFonts w:ascii="Arial Narrow" w:hAnsi="Arial Narrow" w:cs="Arial"/>
                <w:color w:val="C00000"/>
                <w:sz w:val="22"/>
                <w:szCs w:val="22"/>
              </w:rPr>
            </w:pPr>
          </w:p>
        </w:tc>
        <w:tc>
          <w:tcPr>
            <w:tcW w:w="1418" w:type="dxa"/>
            <w:shd w:val="clear" w:color="auto" w:fill="E7E6E6" w:themeFill="background2"/>
          </w:tcPr>
          <w:p w14:paraId="2105729C" w14:textId="77777777" w:rsidR="00E869D8" w:rsidRPr="00FC320B" w:rsidRDefault="00E869D8" w:rsidP="00E869D8">
            <w:pPr>
              <w:rPr>
                <w:rFonts w:ascii="Arial Narrow" w:hAnsi="Arial Narrow" w:cs="Arial"/>
                <w:color w:val="C00000"/>
                <w:sz w:val="22"/>
                <w:szCs w:val="22"/>
              </w:rPr>
            </w:pPr>
          </w:p>
        </w:tc>
        <w:tc>
          <w:tcPr>
            <w:tcW w:w="3402" w:type="dxa"/>
            <w:shd w:val="clear" w:color="auto" w:fill="E7E6E6" w:themeFill="background2"/>
          </w:tcPr>
          <w:p w14:paraId="690A8F87" w14:textId="77777777" w:rsidR="00E869D8" w:rsidRPr="00FC320B" w:rsidRDefault="00E869D8" w:rsidP="00E869D8">
            <w:pPr>
              <w:pStyle w:val="Odstavekseznama"/>
              <w:ind w:left="360"/>
              <w:rPr>
                <w:rFonts w:ascii="Arial Narrow" w:hAnsi="Arial Narrow" w:cs="Arial"/>
                <w:color w:val="C00000"/>
                <w:sz w:val="22"/>
                <w:szCs w:val="22"/>
              </w:rPr>
            </w:pPr>
          </w:p>
        </w:tc>
        <w:tc>
          <w:tcPr>
            <w:tcW w:w="5528" w:type="dxa"/>
            <w:shd w:val="clear" w:color="auto" w:fill="E7E6E6" w:themeFill="background2"/>
          </w:tcPr>
          <w:p w14:paraId="55312B79" w14:textId="77777777" w:rsidR="00E869D8" w:rsidRPr="00B90617" w:rsidRDefault="00E869D8" w:rsidP="00B90617">
            <w:pPr>
              <w:pStyle w:val="Odstavekseznama"/>
              <w:spacing w:line="240" w:lineRule="auto"/>
              <w:ind w:left="360"/>
              <w:rPr>
                <w:rFonts w:ascii="Arial Narrow" w:hAnsi="Arial Narrow" w:cs="Arial"/>
                <w:color w:val="C00000"/>
                <w:sz w:val="22"/>
                <w:szCs w:val="22"/>
              </w:rPr>
            </w:pPr>
          </w:p>
        </w:tc>
        <w:tc>
          <w:tcPr>
            <w:tcW w:w="2268" w:type="dxa"/>
            <w:shd w:val="clear" w:color="auto" w:fill="E7E6E6" w:themeFill="background2"/>
          </w:tcPr>
          <w:p w14:paraId="5A5D9D58" w14:textId="77777777" w:rsidR="00E869D8" w:rsidRPr="00FC320B" w:rsidRDefault="00E869D8" w:rsidP="00E869D8">
            <w:pPr>
              <w:pStyle w:val="Odstavekseznama"/>
              <w:ind w:left="360"/>
              <w:rPr>
                <w:rFonts w:ascii="Arial Narrow" w:hAnsi="Arial Narrow" w:cs="Arial"/>
                <w:color w:val="C00000"/>
                <w:sz w:val="22"/>
                <w:szCs w:val="22"/>
              </w:rPr>
            </w:pPr>
          </w:p>
        </w:tc>
        <w:tc>
          <w:tcPr>
            <w:tcW w:w="992" w:type="dxa"/>
            <w:shd w:val="clear" w:color="auto" w:fill="E7E6E6" w:themeFill="background2"/>
          </w:tcPr>
          <w:p w14:paraId="546A1162" w14:textId="77777777" w:rsidR="00E869D8" w:rsidRPr="00FC320B" w:rsidRDefault="00E869D8" w:rsidP="00E869D8">
            <w:pPr>
              <w:ind w:left="360"/>
              <w:rPr>
                <w:rFonts w:ascii="Arial Narrow" w:hAnsi="Arial Narrow" w:cs="Arial"/>
                <w:color w:val="C00000"/>
                <w:sz w:val="22"/>
                <w:szCs w:val="22"/>
              </w:rPr>
            </w:pPr>
          </w:p>
        </w:tc>
      </w:tr>
      <w:tr w:rsidR="00E869D8" w:rsidRPr="00831E3A" w14:paraId="1AF2BB32" w14:textId="77777777" w:rsidTr="009F7A1B">
        <w:trPr>
          <w:trHeight w:val="3062"/>
        </w:trPr>
        <w:tc>
          <w:tcPr>
            <w:tcW w:w="1135" w:type="dxa"/>
            <w:tcBorders>
              <w:bottom w:val="single" w:sz="4" w:space="0" w:color="000000"/>
            </w:tcBorders>
            <w:shd w:val="clear" w:color="auto" w:fill="auto"/>
          </w:tcPr>
          <w:p w14:paraId="70D29547" w14:textId="33E40A41" w:rsidR="00E869D8" w:rsidRPr="005840C8" w:rsidRDefault="00E869D8" w:rsidP="00E869D8">
            <w:pPr>
              <w:rPr>
                <w:rFonts w:ascii="Arial Narrow" w:hAnsi="Arial Narrow" w:cs="Arial"/>
                <w:b/>
                <w:bCs/>
                <w:sz w:val="22"/>
                <w:szCs w:val="22"/>
              </w:rPr>
            </w:pPr>
            <w:r w:rsidRPr="005840C8">
              <w:rPr>
                <w:rFonts w:ascii="Arial Narrow" w:hAnsi="Arial Narrow" w:cs="Arial"/>
                <w:b/>
                <w:bCs/>
                <w:sz w:val="22"/>
                <w:szCs w:val="22"/>
              </w:rPr>
              <w:t>27.6.2022</w:t>
            </w:r>
          </w:p>
        </w:tc>
        <w:tc>
          <w:tcPr>
            <w:tcW w:w="708" w:type="dxa"/>
            <w:tcBorders>
              <w:bottom w:val="single" w:sz="4" w:space="0" w:color="000000"/>
            </w:tcBorders>
          </w:tcPr>
          <w:p w14:paraId="3870F0F4" w14:textId="1D39F67D" w:rsidR="00E869D8" w:rsidRPr="00FC320B" w:rsidRDefault="005B572A" w:rsidP="00E869D8">
            <w:pPr>
              <w:rPr>
                <w:rFonts w:ascii="Arial Narrow" w:hAnsi="Arial Narrow" w:cs="Arial"/>
                <w:sz w:val="22"/>
                <w:szCs w:val="22"/>
              </w:rPr>
            </w:pPr>
            <w:r w:rsidRPr="00FC320B">
              <w:rPr>
                <w:rFonts w:ascii="Arial Narrow" w:hAnsi="Arial Narrow" w:cs="Arial"/>
                <w:sz w:val="22"/>
                <w:szCs w:val="22"/>
              </w:rPr>
              <w:t>5</w:t>
            </w:r>
          </w:p>
          <w:p w14:paraId="5FD88F8A" w14:textId="77777777" w:rsidR="00E869D8" w:rsidRPr="00FC320B" w:rsidRDefault="00E869D8" w:rsidP="00E869D8">
            <w:pPr>
              <w:rPr>
                <w:rFonts w:ascii="Arial Narrow" w:hAnsi="Arial Narrow" w:cs="Arial"/>
                <w:sz w:val="22"/>
                <w:szCs w:val="22"/>
              </w:rPr>
            </w:pPr>
          </w:p>
          <w:p w14:paraId="1207853D" w14:textId="77777777" w:rsidR="00E869D8" w:rsidRPr="00FC320B" w:rsidRDefault="00E869D8" w:rsidP="00E869D8">
            <w:pPr>
              <w:rPr>
                <w:rFonts w:ascii="Arial Narrow" w:hAnsi="Arial Narrow" w:cs="Arial"/>
                <w:sz w:val="22"/>
                <w:szCs w:val="22"/>
              </w:rPr>
            </w:pPr>
          </w:p>
          <w:p w14:paraId="458F4269" w14:textId="77777777" w:rsidR="00E869D8" w:rsidRPr="00FC320B" w:rsidRDefault="00E869D8" w:rsidP="00E869D8">
            <w:pPr>
              <w:rPr>
                <w:rFonts w:ascii="Arial Narrow" w:hAnsi="Arial Narrow" w:cs="Arial"/>
                <w:sz w:val="22"/>
                <w:szCs w:val="22"/>
              </w:rPr>
            </w:pPr>
          </w:p>
          <w:p w14:paraId="23F39A67" w14:textId="77777777" w:rsidR="00E869D8" w:rsidRPr="00FC320B" w:rsidRDefault="00E869D8" w:rsidP="00E869D8">
            <w:pPr>
              <w:rPr>
                <w:rFonts w:ascii="Arial Narrow" w:hAnsi="Arial Narrow" w:cs="Arial"/>
                <w:sz w:val="22"/>
                <w:szCs w:val="22"/>
              </w:rPr>
            </w:pPr>
          </w:p>
          <w:p w14:paraId="5377163E" w14:textId="77777777" w:rsidR="00E869D8" w:rsidRPr="00FC320B" w:rsidRDefault="00E869D8" w:rsidP="00E869D8">
            <w:pPr>
              <w:rPr>
                <w:rFonts w:ascii="Arial Narrow" w:hAnsi="Arial Narrow" w:cs="Arial"/>
                <w:sz w:val="22"/>
                <w:szCs w:val="22"/>
              </w:rPr>
            </w:pPr>
          </w:p>
          <w:p w14:paraId="1A9D248A" w14:textId="77777777" w:rsidR="00E869D8" w:rsidRPr="00FC320B" w:rsidRDefault="00E869D8" w:rsidP="00E869D8">
            <w:pPr>
              <w:rPr>
                <w:rFonts w:ascii="Arial Narrow" w:hAnsi="Arial Narrow" w:cs="Arial"/>
                <w:sz w:val="22"/>
                <w:szCs w:val="22"/>
              </w:rPr>
            </w:pPr>
          </w:p>
          <w:p w14:paraId="198F77B6" w14:textId="77777777" w:rsidR="00E869D8" w:rsidRPr="00FC320B" w:rsidRDefault="00E869D8" w:rsidP="00E869D8">
            <w:pPr>
              <w:rPr>
                <w:rFonts w:ascii="Arial Narrow" w:hAnsi="Arial Narrow" w:cs="Arial"/>
                <w:sz w:val="22"/>
                <w:szCs w:val="22"/>
              </w:rPr>
            </w:pPr>
          </w:p>
          <w:p w14:paraId="2FF02FB9" w14:textId="77777777" w:rsidR="00E869D8" w:rsidRPr="00FC320B" w:rsidRDefault="00E869D8" w:rsidP="00E869D8">
            <w:pPr>
              <w:rPr>
                <w:rFonts w:ascii="Arial Narrow" w:hAnsi="Arial Narrow" w:cs="Arial"/>
                <w:sz w:val="22"/>
                <w:szCs w:val="22"/>
              </w:rPr>
            </w:pPr>
          </w:p>
          <w:p w14:paraId="2C63A54C" w14:textId="77777777" w:rsidR="00E869D8" w:rsidRPr="00FC320B" w:rsidRDefault="00E869D8" w:rsidP="00E869D8">
            <w:pPr>
              <w:rPr>
                <w:rFonts w:ascii="Arial Narrow" w:hAnsi="Arial Narrow" w:cs="Arial"/>
                <w:sz w:val="22"/>
                <w:szCs w:val="22"/>
              </w:rPr>
            </w:pPr>
          </w:p>
          <w:p w14:paraId="1AB548CF" w14:textId="69186D0A" w:rsidR="00E869D8" w:rsidRPr="00FC320B" w:rsidRDefault="00E869D8" w:rsidP="00E869D8">
            <w:pPr>
              <w:rPr>
                <w:rFonts w:ascii="Arial Narrow" w:hAnsi="Arial Narrow" w:cs="Arial"/>
                <w:sz w:val="22"/>
                <w:szCs w:val="22"/>
              </w:rPr>
            </w:pPr>
          </w:p>
        </w:tc>
        <w:tc>
          <w:tcPr>
            <w:tcW w:w="1418" w:type="dxa"/>
            <w:tcBorders>
              <w:bottom w:val="single" w:sz="4" w:space="0" w:color="000000"/>
            </w:tcBorders>
            <w:shd w:val="clear" w:color="auto" w:fill="auto"/>
          </w:tcPr>
          <w:p w14:paraId="37B6E10D" w14:textId="77777777" w:rsidR="00E869D8" w:rsidRPr="00FC320B" w:rsidRDefault="00E869D8" w:rsidP="00E869D8">
            <w:pPr>
              <w:rPr>
                <w:rFonts w:ascii="Arial Narrow" w:hAnsi="Arial Narrow" w:cs="Arial"/>
                <w:sz w:val="22"/>
                <w:szCs w:val="22"/>
              </w:rPr>
            </w:pPr>
            <w:r w:rsidRPr="00FC320B">
              <w:rPr>
                <w:rFonts w:ascii="Arial Narrow" w:hAnsi="Arial Narrow" w:cs="Arial"/>
                <w:sz w:val="22"/>
                <w:szCs w:val="22"/>
              </w:rPr>
              <w:t>KOS</w:t>
            </w:r>
          </w:p>
        </w:tc>
        <w:tc>
          <w:tcPr>
            <w:tcW w:w="3402" w:type="dxa"/>
            <w:tcBorders>
              <w:bottom w:val="single" w:sz="4" w:space="0" w:color="000000"/>
            </w:tcBorders>
            <w:shd w:val="clear" w:color="auto" w:fill="auto"/>
          </w:tcPr>
          <w:p w14:paraId="6B58EDD2" w14:textId="41C3BA36" w:rsidR="00E869D8" w:rsidRPr="009F7A1B" w:rsidRDefault="00E869D8" w:rsidP="004A24C4">
            <w:pPr>
              <w:pStyle w:val="Brezrazmikov"/>
              <w:numPr>
                <w:ilvl w:val="0"/>
                <w:numId w:val="21"/>
              </w:numPr>
              <w:rPr>
                <w:rFonts w:ascii="Arial Narrow" w:hAnsi="Arial Narrow" w:cs="Arial"/>
                <w:sz w:val="22"/>
                <w:szCs w:val="22"/>
              </w:rPr>
            </w:pPr>
            <w:r w:rsidRPr="009F7A1B">
              <w:rPr>
                <w:rFonts w:ascii="Arial Narrow" w:hAnsi="Arial Narrow" w:cs="Arial"/>
                <w:b/>
                <w:bCs/>
                <w:sz w:val="22"/>
                <w:szCs w:val="22"/>
              </w:rPr>
              <w:t>Uvod v osebno načrtovanje</w:t>
            </w:r>
          </w:p>
          <w:p w14:paraId="4DA875EB" w14:textId="77777777" w:rsidR="00E869D8" w:rsidRPr="00FC320B" w:rsidRDefault="00E869D8" w:rsidP="00E869D8">
            <w:pPr>
              <w:rPr>
                <w:rFonts w:ascii="Arial Narrow" w:hAnsi="Arial Narrow" w:cs="Arial"/>
                <w:sz w:val="22"/>
                <w:szCs w:val="22"/>
              </w:rPr>
            </w:pPr>
          </w:p>
          <w:p w14:paraId="52C0901C" w14:textId="77777777" w:rsidR="00E869D8" w:rsidRPr="00FC320B" w:rsidRDefault="00E869D8" w:rsidP="00E869D8">
            <w:pPr>
              <w:rPr>
                <w:rFonts w:ascii="Arial Narrow" w:hAnsi="Arial Narrow" w:cs="Arial"/>
                <w:sz w:val="22"/>
                <w:szCs w:val="22"/>
              </w:rPr>
            </w:pPr>
          </w:p>
          <w:p w14:paraId="406576E9" w14:textId="77777777" w:rsidR="00E869D8" w:rsidRPr="00FC320B" w:rsidRDefault="00E869D8" w:rsidP="00E869D8">
            <w:pPr>
              <w:rPr>
                <w:rFonts w:ascii="Arial Narrow" w:hAnsi="Arial Narrow" w:cs="Arial"/>
                <w:sz w:val="22"/>
                <w:szCs w:val="22"/>
              </w:rPr>
            </w:pPr>
          </w:p>
          <w:p w14:paraId="0F8FA256" w14:textId="77777777" w:rsidR="00E869D8" w:rsidRPr="00FC320B" w:rsidRDefault="00E869D8" w:rsidP="00E869D8">
            <w:pPr>
              <w:rPr>
                <w:rFonts w:ascii="Arial Narrow" w:hAnsi="Arial Narrow" w:cs="Arial"/>
                <w:sz w:val="22"/>
                <w:szCs w:val="22"/>
              </w:rPr>
            </w:pPr>
          </w:p>
          <w:p w14:paraId="145380FB" w14:textId="77777777" w:rsidR="00E869D8" w:rsidRPr="00FC320B" w:rsidRDefault="00E869D8" w:rsidP="00E869D8">
            <w:pPr>
              <w:rPr>
                <w:rFonts w:ascii="Arial Narrow" w:hAnsi="Arial Narrow" w:cs="Arial"/>
                <w:sz w:val="22"/>
                <w:szCs w:val="22"/>
              </w:rPr>
            </w:pPr>
          </w:p>
          <w:p w14:paraId="6287D873" w14:textId="77777777" w:rsidR="00E869D8" w:rsidRPr="00FC320B" w:rsidRDefault="00E869D8" w:rsidP="00E869D8">
            <w:pPr>
              <w:rPr>
                <w:rFonts w:ascii="Arial Narrow" w:hAnsi="Arial Narrow" w:cs="Arial"/>
                <w:sz w:val="22"/>
                <w:szCs w:val="22"/>
              </w:rPr>
            </w:pPr>
          </w:p>
          <w:p w14:paraId="1087A79F" w14:textId="77777777" w:rsidR="00E869D8" w:rsidRPr="00FC320B" w:rsidRDefault="00E869D8" w:rsidP="00E869D8">
            <w:pPr>
              <w:pStyle w:val="Brezrazmikov"/>
              <w:rPr>
                <w:rFonts w:ascii="Arial Narrow" w:hAnsi="Arial Narrow" w:cs="Arial"/>
                <w:i/>
                <w:iCs/>
                <w:color w:val="7030A0"/>
                <w:sz w:val="22"/>
                <w:szCs w:val="22"/>
              </w:rPr>
            </w:pPr>
          </w:p>
          <w:p w14:paraId="1C23EBFE" w14:textId="77777777" w:rsidR="00E869D8" w:rsidRPr="00FC320B" w:rsidRDefault="00E869D8" w:rsidP="00E869D8">
            <w:pPr>
              <w:pStyle w:val="Brezrazmikov"/>
              <w:rPr>
                <w:rFonts w:ascii="Arial Narrow" w:hAnsi="Arial Narrow" w:cs="Arial"/>
                <w:sz w:val="22"/>
                <w:szCs w:val="22"/>
              </w:rPr>
            </w:pPr>
          </w:p>
        </w:tc>
        <w:tc>
          <w:tcPr>
            <w:tcW w:w="5528" w:type="dxa"/>
            <w:tcBorders>
              <w:bottom w:val="single" w:sz="4" w:space="0" w:color="000000"/>
            </w:tcBorders>
          </w:tcPr>
          <w:p w14:paraId="77BD6BBA" w14:textId="23C97376" w:rsidR="00E869D8" w:rsidRPr="00B90617" w:rsidRDefault="009F7A1B" w:rsidP="00B90617">
            <w:pPr>
              <w:pStyle w:val="Odstavekseznama"/>
              <w:numPr>
                <w:ilvl w:val="0"/>
                <w:numId w:val="21"/>
              </w:numPr>
              <w:spacing w:line="240" w:lineRule="auto"/>
              <w:rPr>
                <w:rFonts w:ascii="Arial Narrow" w:hAnsi="Arial Narrow" w:cs="Arial"/>
                <w:sz w:val="22"/>
                <w:szCs w:val="22"/>
              </w:rPr>
            </w:pPr>
            <w:r>
              <w:rPr>
                <w:rFonts w:ascii="Arial Narrow" w:hAnsi="Arial Narrow" w:cs="Arial"/>
                <w:sz w:val="22"/>
                <w:szCs w:val="22"/>
              </w:rPr>
              <w:t>o</w:t>
            </w:r>
            <w:r w:rsidR="00E869D8" w:rsidRPr="00B90617">
              <w:rPr>
                <w:rFonts w:ascii="Arial Narrow" w:hAnsi="Arial Narrow" w:cs="Arial"/>
                <w:sz w:val="22"/>
                <w:szCs w:val="22"/>
              </w:rPr>
              <w:t>sebno načrtovanje</w:t>
            </w:r>
            <w:r>
              <w:rPr>
                <w:rFonts w:ascii="Arial Narrow" w:hAnsi="Arial Narrow" w:cs="Arial"/>
                <w:sz w:val="22"/>
                <w:szCs w:val="22"/>
              </w:rPr>
              <w:t>,</w:t>
            </w:r>
          </w:p>
          <w:p w14:paraId="38DAC8D0" w14:textId="77777777" w:rsidR="00E869D8" w:rsidRPr="00B90617" w:rsidRDefault="00E869D8" w:rsidP="00B90617">
            <w:pPr>
              <w:pStyle w:val="Odstavekseznama"/>
              <w:numPr>
                <w:ilvl w:val="0"/>
                <w:numId w:val="21"/>
              </w:numPr>
              <w:spacing w:line="240" w:lineRule="auto"/>
              <w:rPr>
                <w:rFonts w:ascii="Arial Narrow" w:hAnsi="Arial Narrow" w:cs="Arial"/>
                <w:sz w:val="22"/>
                <w:szCs w:val="22"/>
              </w:rPr>
            </w:pPr>
            <w:r w:rsidRPr="00B90617">
              <w:rPr>
                <w:rFonts w:ascii="Arial Narrow" w:hAnsi="Arial Narrow" w:cs="Arial"/>
                <w:sz w:val="22"/>
                <w:szCs w:val="22"/>
              </w:rPr>
              <w:t xml:space="preserve">namen obravnave v skupnosti, </w:t>
            </w:r>
          </w:p>
          <w:p w14:paraId="3C56B259" w14:textId="77777777" w:rsidR="00E869D8" w:rsidRPr="00B90617" w:rsidRDefault="00E869D8" w:rsidP="00B90617">
            <w:pPr>
              <w:pStyle w:val="Odstavekseznama"/>
              <w:numPr>
                <w:ilvl w:val="0"/>
                <w:numId w:val="21"/>
              </w:numPr>
              <w:spacing w:line="240" w:lineRule="auto"/>
              <w:rPr>
                <w:rFonts w:ascii="Arial Narrow" w:hAnsi="Arial Narrow" w:cs="Arial"/>
                <w:sz w:val="22"/>
                <w:szCs w:val="22"/>
              </w:rPr>
            </w:pPr>
            <w:r w:rsidRPr="00B90617">
              <w:rPr>
                <w:rFonts w:ascii="Arial Narrow" w:hAnsi="Arial Narrow" w:cs="Arial"/>
                <w:sz w:val="22"/>
                <w:szCs w:val="22"/>
              </w:rPr>
              <w:t>vloga in naloge koordinatorja, postopek obravnave v skupnosti,</w:t>
            </w:r>
          </w:p>
          <w:p w14:paraId="6504D18D" w14:textId="77777777" w:rsidR="00E869D8" w:rsidRPr="00B90617" w:rsidRDefault="00E869D8" w:rsidP="00B90617">
            <w:pPr>
              <w:pStyle w:val="Odstavekseznama"/>
              <w:numPr>
                <w:ilvl w:val="0"/>
                <w:numId w:val="21"/>
              </w:numPr>
              <w:spacing w:line="240" w:lineRule="auto"/>
              <w:rPr>
                <w:rFonts w:ascii="Arial Narrow" w:hAnsi="Arial Narrow" w:cs="Arial"/>
                <w:sz w:val="22"/>
                <w:szCs w:val="22"/>
              </w:rPr>
            </w:pPr>
            <w:r w:rsidRPr="00B90617">
              <w:rPr>
                <w:rFonts w:ascii="Arial Narrow" w:hAnsi="Arial Narrow" w:cs="Arial"/>
                <w:sz w:val="22"/>
                <w:szCs w:val="22"/>
              </w:rPr>
              <w:t>učenje metode osebnega načrtovanja v različnih kontekstih</w:t>
            </w:r>
          </w:p>
          <w:p w14:paraId="04E80A88" w14:textId="77777777" w:rsidR="00E869D8" w:rsidRPr="00B90617" w:rsidRDefault="00E869D8" w:rsidP="00B90617">
            <w:pPr>
              <w:pStyle w:val="Odstavekseznama"/>
              <w:numPr>
                <w:ilvl w:val="0"/>
                <w:numId w:val="21"/>
              </w:numPr>
              <w:spacing w:line="240" w:lineRule="auto"/>
              <w:rPr>
                <w:rFonts w:ascii="Arial Narrow" w:hAnsi="Arial Narrow" w:cs="Arial"/>
                <w:sz w:val="22"/>
                <w:szCs w:val="22"/>
              </w:rPr>
            </w:pPr>
            <w:r w:rsidRPr="00B90617">
              <w:rPr>
                <w:rFonts w:ascii="Arial Narrow" w:hAnsi="Arial Narrow" w:cs="Arial"/>
                <w:sz w:val="22"/>
                <w:szCs w:val="22"/>
              </w:rPr>
              <w:t>priprava in zapis načrta obravnave v skupnosti ter njegovo izvajanje,</w:t>
            </w:r>
          </w:p>
          <w:p w14:paraId="54E8C3FE" w14:textId="77777777" w:rsidR="00E869D8" w:rsidRPr="00B90617" w:rsidRDefault="00E869D8" w:rsidP="00B90617">
            <w:pPr>
              <w:pStyle w:val="Odstavekseznama"/>
              <w:numPr>
                <w:ilvl w:val="0"/>
                <w:numId w:val="21"/>
              </w:numPr>
              <w:spacing w:line="240" w:lineRule="auto"/>
              <w:rPr>
                <w:rFonts w:ascii="Arial Narrow" w:hAnsi="Arial Narrow" w:cs="Arial"/>
                <w:sz w:val="22"/>
                <w:szCs w:val="22"/>
              </w:rPr>
            </w:pPr>
            <w:r w:rsidRPr="00B90617">
              <w:rPr>
                <w:rFonts w:ascii="Arial Narrow" w:hAnsi="Arial Narrow" w:cs="Arial"/>
                <w:sz w:val="22"/>
                <w:szCs w:val="22"/>
              </w:rPr>
              <w:t>preselitve iz zavodov, intenzivne interakcije</w:t>
            </w:r>
          </w:p>
          <w:p w14:paraId="00B3D725" w14:textId="62D7DA75" w:rsidR="00E869D8" w:rsidRDefault="00E869D8" w:rsidP="00B90617">
            <w:pPr>
              <w:pStyle w:val="Odstavekseznama"/>
              <w:numPr>
                <w:ilvl w:val="0"/>
                <w:numId w:val="21"/>
              </w:numPr>
              <w:spacing w:line="240" w:lineRule="auto"/>
              <w:rPr>
                <w:rFonts w:ascii="Arial Narrow" w:hAnsi="Arial Narrow" w:cs="Arial"/>
                <w:sz w:val="22"/>
                <w:szCs w:val="22"/>
              </w:rPr>
            </w:pPr>
            <w:r w:rsidRPr="00B90617">
              <w:rPr>
                <w:rFonts w:ascii="Arial Narrow" w:hAnsi="Arial Narrow" w:cs="Arial"/>
                <w:sz w:val="22"/>
                <w:szCs w:val="22"/>
              </w:rPr>
              <w:t>prenehanje obravnave v skupnosti</w:t>
            </w:r>
          </w:p>
          <w:p w14:paraId="0DE4B4A4" w14:textId="77777777" w:rsidR="009F7A1B" w:rsidRPr="00B90617" w:rsidRDefault="009F7A1B" w:rsidP="009F7A1B">
            <w:pPr>
              <w:pStyle w:val="Odstavekseznama"/>
              <w:spacing w:line="240" w:lineRule="auto"/>
              <w:ind w:left="360"/>
              <w:rPr>
                <w:rFonts w:ascii="Arial Narrow" w:hAnsi="Arial Narrow" w:cs="Arial"/>
                <w:sz w:val="22"/>
                <w:szCs w:val="22"/>
              </w:rPr>
            </w:pPr>
          </w:p>
          <w:p w14:paraId="0E5834F9" w14:textId="6626354E" w:rsidR="00E869D8" w:rsidRPr="009F7A1B" w:rsidRDefault="00E869D8" w:rsidP="009F7A1B">
            <w:pPr>
              <w:pStyle w:val="Odstavekseznama"/>
              <w:numPr>
                <w:ilvl w:val="0"/>
                <w:numId w:val="21"/>
              </w:numPr>
              <w:spacing w:line="240" w:lineRule="auto"/>
              <w:rPr>
                <w:rFonts w:ascii="Arial Narrow" w:hAnsi="Arial Narrow" w:cs="Arial"/>
                <w:sz w:val="22"/>
                <w:szCs w:val="22"/>
              </w:rPr>
            </w:pPr>
            <w:r w:rsidRPr="00DA14DD">
              <w:rPr>
                <w:rFonts w:ascii="Arial Narrow" w:hAnsi="Arial Narrow" w:cs="Arial"/>
                <w:sz w:val="22"/>
                <w:szCs w:val="22"/>
              </w:rPr>
              <w:t>Delo z lokalno skupnostjo (</w:t>
            </w:r>
            <w:r w:rsidRPr="00B90617">
              <w:rPr>
                <w:rFonts w:ascii="Arial Narrow" w:hAnsi="Arial Narrow" w:cs="Arial"/>
                <w:sz w:val="22"/>
                <w:szCs w:val="22"/>
              </w:rPr>
              <w:t>Urška)</w:t>
            </w:r>
          </w:p>
        </w:tc>
        <w:tc>
          <w:tcPr>
            <w:tcW w:w="2268" w:type="dxa"/>
            <w:tcBorders>
              <w:bottom w:val="single" w:sz="4" w:space="0" w:color="000000"/>
            </w:tcBorders>
          </w:tcPr>
          <w:p w14:paraId="68F4EDA0" w14:textId="43B678C7" w:rsidR="00E869D8" w:rsidRPr="00FC320B" w:rsidRDefault="00E869D8" w:rsidP="00E869D8">
            <w:pPr>
              <w:rPr>
                <w:rFonts w:ascii="Arial Narrow" w:hAnsi="Arial Narrow" w:cs="Arial"/>
                <w:sz w:val="22"/>
                <w:szCs w:val="22"/>
              </w:rPr>
            </w:pPr>
            <w:r w:rsidRPr="00FC320B">
              <w:rPr>
                <w:rFonts w:ascii="Arial Narrow" w:hAnsi="Arial Narrow" w:cs="Arial"/>
                <w:sz w:val="22"/>
                <w:szCs w:val="22"/>
              </w:rPr>
              <w:t>Andraž Kapus</w:t>
            </w:r>
          </w:p>
          <w:p w14:paraId="68BDAD08" w14:textId="6816D8C6" w:rsidR="00E869D8" w:rsidRPr="00FC320B" w:rsidRDefault="00E869D8" w:rsidP="00E869D8">
            <w:pPr>
              <w:rPr>
                <w:rFonts w:ascii="Arial Narrow" w:hAnsi="Arial Narrow" w:cs="Arial"/>
                <w:sz w:val="22"/>
                <w:szCs w:val="22"/>
              </w:rPr>
            </w:pPr>
            <w:r w:rsidRPr="00FC320B">
              <w:rPr>
                <w:rFonts w:ascii="Arial Narrow" w:hAnsi="Arial Narrow" w:cs="Arial"/>
                <w:sz w:val="22"/>
                <w:szCs w:val="22"/>
              </w:rPr>
              <w:t>Urška Sorta Kovač</w:t>
            </w:r>
          </w:p>
          <w:p w14:paraId="174D03AC" w14:textId="1EFA3DD4" w:rsidR="00E869D8" w:rsidRPr="00FC320B" w:rsidRDefault="00C340BE" w:rsidP="00E869D8">
            <w:pPr>
              <w:rPr>
                <w:rFonts w:ascii="Arial Narrow" w:hAnsi="Arial Narrow" w:cs="Arial"/>
                <w:sz w:val="22"/>
                <w:szCs w:val="22"/>
              </w:rPr>
            </w:pPr>
            <w:r w:rsidRPr="00FC320B">
              <w:rPr>
                <w:rFonts w:ascii="Arial Narrow" w:hAnsi="Arial Narrow" w:cs="Arial"/>
                <w:sz w:val="22"/>
                <w:szCs w:val="22"/>
              </w:rPr>
              <w:t>Vili Lamovšek</w:t>
            </w:r>
          </w:p>
          <w:p w14:paraId="00928A39" w14:textId="77777777" w:rsidR="00E869D8" w:rsidRPr="00FC320B" w:rsidRDefault="00E869D8" w:rsidP="00E869D8">
            <w:pPr>
              <w:rPr>
                <w:rFonts w:ascii="Arial Narrow" w:hAnsi="Arial Narrow" w:cs="Arial"/>
                <w:sz w:val="22"/>
                <w:szCs w:val="22"/>
              </w:rPr>
            </w:pPr>
          </w:p>
          <w:p w14:paraId="179EE3B7" w14:textId="77777777" w:rsidR="00E869D8" w:rsidRPr="00FC320B" w:rsidRDefault="00E869D8" w:rsidP="00E869D8">
            <w:pPr>
              <w:spacing w:before="100" w:beforeAutospacing="1" w:after="100" w:afterAutospacing="1" w:line="240" w:lineRule="auto"/>
              <w:outlineLvl w:val="4"/>
              <w:rPr>
                <w:rFonts w:ascii="Arial Narrow" w:hAnsi="Arial Narrow" w:cs="Arial"/>
                <w:b/>
                <w:bCs/>
                <w:sz w:val="22"/>
                <w:szCs w:val="22"/>
              </w:rPr>
            </w:pPr>
          </w:p>
          <w:p w14:paraId="45929E86" w14:textId="77777777" w:rsidR="00E869D8" w:rsidRPr="00FC320B" w:rsidRDefault="00E869D8" w:rsidP="00E869D8">
            <w:pPr>
              <w:pStyle w:val="Brezrazmikov"/>
              <w:rPr>
                <w:rFonts w:ascii="Arial Narrow" w:hAnsi="Arial Narrow" w:cs="Arial"/>
                <w:sz w:val="22"/>
                <w:szCs w:val="22"/>
              </w:rPr>
            </w:pPr>
          </w:p>
        </w:tc>
        <w:tc>
          <w:tcPr>
            <w:tcW w:w="992" w:type="dxa"/>
            <w:tcBorders>
              <w:bottom w:val="single" w:sz="4" w:space="0" w:color="000000"/>
            </w:tcBorders>
          </w:tcPr>
          <w:p w14:paraId="6F2417EF" w14:textId="77777777" w:rsidR="000B3744" w:rsidRDefault="000B3744" w:rsidP="00E869D8">
            <w:pPr>
              <w:pStyle w:val="Brezrazmikov"/>
              <w:rPr>
                <w:rFonts w:ascii="Arial Narrow" w:hAnsi="Arial Narrow" w:cs="Arial"/>
                <w:b/>
                <w:bCs/>
                <w:sz w:val="22"/>
                <w:szCs w:val="22"/>
              </w:rPr>
            </w:pPr>
            <w:r>
              <w:rPr>
                <w:rFonts w:ascii="Arial Narrow" w:hAnsi="Arial Narrow" w:cs="Arial"/>
                <w:b/>
                <w:bCs/>
                <w:sz w:val="22"/>
                <w:szCs w:val="22"/>
              </w:rPr>
              <w:t>Dom na Krasu</w:t>
            </w:r>
          </w:p>
          <w:p w14:paraId="24D8599E" w14:textId="6182B9F0" w:rsidR="00E869D8" w:rsidRPr="00FC320B" w:rsidRDefault="00E869D8" w:rsidP="00E869D8">
            <w:pPr>
              <w:pStyle w:val="Brezrazmikov"/>
              <w:rPr>
                <w:rFonts w:ascii="Arial Narrow" w:hAnsi="Arial Narrow" w:cs="Arial"/>
                <w:b/>
                <w:bCs/>
                <w:sz w:val="22"/>
                <w:szCs w:val="22"/>
              </w:rPr>
            </w:pPr>
            <w:r w:rsidRPr="00FC320B">
              <w:rPr>
                <w:rFonts w:ascii="Arial Narrow" w:hAnsi="Arial Narrow" w:cs="Arial"/>
                <w:b/>
                <w:bCs/>
                <w:sz w:val="22"/>
                <w:szCs w:val="22"/>
              </w:rPr>
              <w:t>Dutovlje</w:t>
            </w:r>
          </w:p>
        </w:tc>
      </w:tr>
      <w:tr w:rsidR="00E869D8" w:rsidRPr="00831E3A" w14:paraId="489C48F5" w14:textId="57174C59" w:rsidTr="00442DDB">
        <w:tc>
          <w:tcPr>
            <w:tcW w:w="1135" w:type="dxa"/>
            <w:shd w:val="clear" w:color="auto" w:fill="auto"/>
          </w:tcPr>
          <w:p w14:paraId="2460AD73" w14:textId="67E7C495" w:rsidR="00E869D8" w:rsidRPr="005840C8" w:rsidRDefault="00E869D8" w:rsidP="00E869D8">
            <w:pPr>
              <w:rPr>
                <w:rFonts w:ascii="Arial Narrow" w:hAnsi="Arial Narrow" w:cs="Arial"/>
                <w:b/>
                <w:bCs/>
                <w:sz w:val="22"/>
                <w:szCs w:val="22"/>
              </w:rPr>
            </w:pPr>
            <w:r w:rsidRPr="005840C8">
              <w:rPr>
                <w:rFonts w:ascii="Arial Narrow" w:hAnsi="Arial Narrow" w:cs="Arial"/>
                <w:b/>
                <w:bCs/>
                <w:sz w:val="22"/>
                <w:szCs w:val="22"/>
              </w:rPr>
              <w:t>28.6.2022</w:t>
            </w:r>
          </w:p>
          <w:p w14:paraId="5E8A061F" w14:textId="1F05B709" w:rsidR="00E869D8" w:rsidRPr="005840C8" w:rsidRDefault="00E869D8" w:rsidP="00C40579">
            <w:pPr>
              <w:rPr>
                <w:rFonts w:ascii="Arial Narrow" w:hAnsi="Arial Narrow" w:cs="Arial"/>
                <w:sz w:val="22"/>
                <w:szCs w:val="22"/>
              </w:rPr>
            </w:pPr>
          </w:p>
        </w:tc>
        <w:tc>
          <w:tcPr>
            <w:tcW w:w="708" w:type="dxa"/>
          </w:tcPr>
          <w:p w14:paraId="21BA7D04" w14:textId="4C1CF1BC" w:rsidR="00E869D8" w:rsidRPr="00FC320B" w:rsidRDefault="00BC52C5" w:rsidP="00E869D8">
            <w:pPr>
              <w:rPr>
                <w:rFonts w:ascii="Arial Narrow" w:hAnsi="Arial Narrow" w:cs="Arial"/>
                <w:sz w:val="22"/>
                <w:szCs w:val="22"/>
              </w:rPr>
            </w:pPr>
            <w:r>
              <w:rPr>
                <w:rFonts w:ascii="Arial Narrow" w:hAnsi="Arial Narrow" w:cs="Arial"/>
                <w:sz w:val="22"/>
                <w:szCs w:val="22"/>
              </w:rPr>
              <w:t>4</w:t>
            </w:r>
          </w:p>
          <w:p w14:paraId="557817D4" w14:textId="77777777" w:rsidR="00E869D8" w:rsidRPr="00FC320B" w:rsidRDefault="00E869D8" w:rsidP="00E869D8">
            <w:pPr>
              <w:rPr>
                <w:rFonts w:ascii="Arial Narrow" w:hAnsi="Arial Narrow" w:cs="Arial"/>
                <w:sz w:val="22"/>
                <w:szCs w:val="22"/>
              </w:rPr>
            </w:pPr>
          </w:p>
          <w:p w14:paraId="0A779191" w14:textId="77777777" w:rsidR="00E869D8" w:rsidRPr="00FC320B" w:rsidRDefault="00E869D8" w:rsidP="00E869D8">
            <w:pPr>
              <w:rPr>
                <w:rFonts w:ascii="Arial Narrow" w:hAnsi="Arial Narrow" w:cs="Arial"/>
                <w:sz w:val="22"/>
                <w:szCs w:val="22"/>
              </w:rPr>
            </w:pPr>
          </w:p>
          <w:p w14:paraId="3F18C160" w14:textId="77777777" w:rsidR="00E869D8" w:rsidRPr="00FC320B" w:rsidRDefault="00E869D8" w:rsidP="00E869D8">
            <w:pPr>
              <w:rPr>
                <w:rFonts w:ascii="Arial Narrow" w:hAnsi="Arial Narrow" w:cs="Arial"/>
                <w:sz w:val="22"/>
                <w:szCs w:val="22"/>
              </w:rPr>
            </w:pPr>
          </w:p>
          <w:p w14:paraId="2870BDD0" w14:textId="0D7295D7" w:rsidR="00E869D8" w:rsidRPr="006F43A9" w:rsidRDefault="00BC52C5" w:rsidP="00E869D8">
            <w:pPr>
              <w:rPr>
                <w:rFonts w:ascii="Arial Narrow" w:hAnsi="Arial Narrow" w:cs="Arial"/>
                <w:b/>
                <w:bCs/>
                <w:sz w:val="22"/>
                <w:szCs w:val="22"/>
              </w:rPr>
            </w:pPr>
            <w:r w:rsidRPr="006F43A9">
              <w:rPr>
                <w:rFonts w:ascii="Arial Narrow" w:hAnsi="Arial Narrow" w:cs="Arial"/>
                <w:b/>
                <w:bCs/>
                <w:color w:val="7030A0"/>
                <w:sz w:val="22"/>
                <w:szCs w:val="22"/>
              </w:rPr>
              <w:t>1</w:t>
            </w:r>
          </w:p>
        </w:tc>
        <w:tc>
          <w:tcPr>
            <w:tcW w:w="1418" w:type="dxa"/>
            <w:shd w:val="clear" w:color="auto" w:fill="auto"/>
          </w:tcPr>
          <w:p w14:paraId="082E8FD6" w14:textId="77777777" w:rsidR="00E869D8" w:rsidRPr="00FC320B" w:rsidRDefault="00E869D8" w:rsidP="00E869D8">
            <w:pPr>
              <w:rPr>
                <w:rFonts w:ascii="Arial Narrow" w:hAnsi="Arial Narrow" w:cs="Arial"/>
                <w:sz w:val="22"/>
                <w:szCs w:val="22"/>
              </w:rPr>
            </w:pPr>
            <w:r w:rsidRPr="00FC320B">
              <w:rPr>
                <w:rFonts w:ascii="Arial Narrow" w:hAnsi="Arial Narrow" w:cs="Arial"/>
                <w:sz w:val="22"/>
                <w:szCs w:val="22"/>
              </w:rPr>
              <w:t>KOS</w:t>
            </w:r>
          </w:p>
        </w:tc>
        <w:tc>
          <w:tcPr>
            <w:tcW w:w="3402" w:type="dxa"/>
            <w:shd w:val="clear" w:color="auto" w:fill="auto"/>
          </w:tcPr>
          <w:p w14:paraId="7D50ABDA" w14:textId="7A737256" w:rsidR="00E869D8" w:rsidRPr="00FC320B" w:rsidRDefault="00E869D8" w:rsidP="00E869D8">
            <w:pPr>
              <w:pStyle w:val="Brezrazmikov"/>
              <w:numPr>
                <w:ilvl w:val="0"/>
                <w:numId w:val="21"/>
              </w:numPr>
              <w:rPr>
                <w:rFonts w:ascii="Arial Narrow" w:hAnsi="Arial Narrow" w:cs="Arial"/>
                <w:sz w:val="22"/>
                <w:szCs w:val="22"/>
              </w:rPr>
            </w:pPr>
            <w:r w:rsidRPr="00FC320B">
              <w:rPr>
                <w:rFonts w:ascii="Arial Narrow" w:hAnsi="Arial Narrow" w:cs="Arial"/>
                <w:b/>
                <w:bCs/>
                <w:sz w:val="22"/>
                <w:szCs w:val="22"/>
              </w:rPr>
              <w:t>Osebno načrtovanje</w:t>
            </w:r>
          </w:p>
          <w:p w14:paraId="0C43884E" w14:textId="77777777" w:rsidR="00E869D8" w:rsidRPr="00FC320B" w:rsidRDefault="00E869D8" w:rsidP="00E869D8">
            <w:pPr>
              <w:pStyle w:val="Brezrazmikov"/>
              <w:rPr>
                <w:rFonts w:ascii="Arial Narrow" w:hAnsi="Arial Narrow" w:cs="Arial"/>
                <w:i/>
                <w:iCs/>
                <w:color w:val="7030A0"/>
                <w:sz w:val="22"/>
                <w:szCs w:val="22"/>
              </w:rPr>
            </w:pPr>
          </w:p>
          <w:p w14:paraId="0838A471" w14:textId="77777777" w:rsidR="00E869D8" w:rsidRPr="00FC320B" w:rsidRDefault="00E869D8" w:rsidP="00E869D8">
            <w:pPr>
              <w:pStyle w:val="Brezrazmikov"/>
              <w:rPr>
                <w:rFonts w:ascii="Arial Narrow" w:hAnsi="Arial Narrow" w:cs="Arial"/>
                <w:i/>
                <w:iCs/>
                <w:color w:val="7030A0"/>
                <w:sz w:val="22"/>
                <w:szCs w:val="22"/>
              </w:rPr>
            </w:pPr>
          </w:p>
          <w:p w14:paraId="7DC55BF8" w14:textId="77777777" w:rsidR="00E869D8" w:rsidRPr="00FC320B" w:rsidRDefault="00E869D8" w:rsidP="00E869D8">
            <w:pPr>
              <w:pStyle w:val="Brezrazmikov"/>
              <w:rPr>
                <w:rFonts w:ascii="Arial Narrow" w:hAnsi="Arial Narrow" w:cs="Arial"/>
                <w:i/>
                <w:iCs/>
                <w:color w:val="7030A0"/>
                <w:sz w:val="22"/>
                <w:szCs w:val="22"/>
              </w:rPr>
            </w:pPr>
          </w:p>
          <w:p w14:paraId="1ADDC35B" w14:textId="3A008E7E" w:rsidR="00E869D8" w:rsidRPr="00FC320B" w:rsidRDefault="00E869D8" w:rsidP="00A455FB">
            <w:pPr>
              <w:pStyle w:val="Brezrazmikov"/>
              <w:rPr>
                <w:rFonts w:ascii="Arial Narrow" w:hAnsi="Arial Narrow" w:cs="Arial"/>
                <w:i/>
                <w:iCs/>
                <w:sz w:val="22"/>
                <w:szCs w:val="22"/>
              </w:rPr>
            </w:pPr>
            <w:r w:rsidRPr="00DA14DD">
              <w:rPr>
                <w:rFonts w:ascii="Arial Narrow" w:hAnsi="Arial Narrow" w:cs="Arial"/>
                <w:b/>
                <w:bCs/>
                <w:i/>
                <w:iCs/>
                <w:color w:val="7030A0"/>
                <w:sz w:val="22"/>
                <w:szCs w:val="22"/>
              </w:rPr>
              <w:t>Mentorske skupine</w:t>
            </w:r>
          </w:p>
        </w:tc>
        <w:tc>
          <w:tcPr>
            <w:tcW w:w="5528" w:type="dxa"/>
          </w:tcPr>
          <w:p w14:paraId="15A7D068" w14:textId="10701202" w:rsidR="00E869D8" w:rsidRPr="00B90617" w:rsidRDefault="00E869D8" w:rsidP="00B90617">
            <w:pPr>
              <w:pStyle w:val="Odstavekseznama"/>
              <w:numPr>
                <w:ilvl w:val="0"/>
                <w:numId w:val="21"/>
              </w:numPr>
              <w:spacing w:line="240" w:lineRule="auto"/>
              <w:rPr>
                <w:rFonts w:ascii="Arial Narrow" w:hAnsi="Arial Narrow" w:cs="Arial"/>
                <w:sz w:val="22"/>
                <w:szCs w:val="22"/>
              </w:rPr>
            </w:pPr>
            <w:r w:rsidRPr="00B90617">
              <w:rPr>
                <w:rFonts w:ascii="Arial Narrow" w:hAnsi="Arial Narrow" w:cs="Arial"/>
                <w:sz w:val="22"/>
                <w:szCs w:val="22"/>
              </w:rPr>
              <w:t>Nadaljevanje del na učenju metode ON</w:t>
            </w:r>
          </w:p>
          <w:p w14:paraId="6C074FE6" w14:textId="77777777" w:rsidR="00E869D8" w:rsidRPr="00B90617" w:rsidRDefault="00E869D8" w:rsidP="00B90617">
            <w:pPr>
              <w:pStyle w:val="Odstavekseznama"/>
              <w:numPr>
                <w:ilvl w:val="0"/>
                <w:numId w:val="21"/>
              </w:numPr>
              <w:spacing w:line="240" w:lineRule="auto"/>
              <w:rPr>
                <w:rFonts w:ascii="Arial Narrow" w:hAnsi="Arial Narrow" w:cs="Arial"/>
                <w:sz w:val="22"/>
                <w:szCs w:val="22"/>
              </w:rPr>
            </w:pPr>
            <w:r w:rsidRPr="00B90617">
              <w:rPr>
                <w:rFonts w:ascii="Arial Narrow" w:hAnsi="Arial Narrow" w:cs="Arial"/>
                <w:sz w:val="22"/>
                <w:szCs w:val="22"/>
              </w:rPr>
              <w:t>Timsko delo, različni timi, spretnosti sodelovanja v timih.</w:t>
            </w:r>
          </w:p>
          <w:p w14:paraId="40AF3841" w14:textId="77777777" w:rsidR="00E869D8" w:rsidRPr="00A455FB" w:rsidRDefault="00E869D8" w:rsidP="00B90617">
            <w:pPr>
              <w:pStyle w:val="Odstavekseznama"/>
              <w:numPr>
                <w:ilvl w:val="0"/>
                <w:numId w:val="21"/>
              </w:numPr>
              <w:spacing w:line="240" w:lineRule="auto"/>
              <w:rPr>
                <w:rFonts w:ascii="Arial Narrow" w:hAnsi="Arial Narrow" w:cs="Arial"/>
                <w:sz w:val="22"/>
                <w:szCs w:val="22"/>
              </w:rPr>
            </w:pPr>
            <w:r w:rsidRPr="00A455FB">
              <w:rPr>
                <w:rFonts w:ascii="Arial Narrow" w:hAnsi="Arial Narrow" w:cs="Arial"/>
                <w:sz w:val="22"/>
                <w:szCs w:val="22"/>
              </w:rPr>
              <w:t>problemska in timska konferenca</w:t>
            </w:r>
          </w:p>
          <w:p w14:paraId="0ED0B78D" w14:textId="77777777" w:rsidR="00E869D8" w:rsidRPr="00B90617" w:rsidRDefault="00E869D8" w:rsidP="00B90617">
            <w:pPr>
              <w:spacing w:line="240" w:lineRule="auto"/>
              <w:rPr>
                <w:rFonts w:ascii="Arial Narrow" w:hAnsi="Arial Narrow" w:cs="Arial"/>
                <w:sz w:val="22"/>
                <w:szCs w:val="22"/>
              </w:rPr>
            </w:pPr>
          </w:p>
          <w:p w14:paraId="2940180B" w14:textId="54128522" w:rsidR="00E869D8" w:rsidRPr="00B90617" w:rsidRDefault="00E869D8" w:rsidP="00B90617">
            <w:pPr>
              <w:spacing w:line="240" w:lineRule="auto"/>
              <w:rPr>
                <w:rFonts w:ascii="Arial Narrow" w:hAnsi="Arial Narrow" w:cs="Arial"/>
                <w:sz w:val="22"/>
                <w:szCs w:val="22"/>
              </w:rPr>
            </w:pPr>
            <w:r w:rsidRPr="00DA14DD">
              <w:rPr>
                <w:rFonts w:ascii="Arial Narrow" w:hAnsi="Arial Narrow" w:cs="Arial"/>
                <w:b/>
                <w:bCs/>
                <w:i/>
                <w:iCs/>
                <w:color w:val="7030A0"/>
                <w:sz w:val="22"/>
                <w:szCs w:val="22"/>
              </w:rPr>
              <w:t>Mentorske skupine</w:t>
            </w:r>
            <w:r w:rsidRPr="00DA14DD">
              <w:rPr>
                <w:rFonts w:ascii="Arial Narrow" w:hAnsi="Arial Narrow" w:cs="Arial"/>
                <w:b/>
                <w:bCs/>
                <w:color w:val="7030A0"/>
                <w:sz w:val="22"/>
                <w:szCs w:val="22"/>
              </w:rPr>
              <w:t xml:space="preserve"> (načrtovanje prakse), skupne informacije, formiranje skupin</w:t>
            </w:r>
            <w:r w:rsidRPr="00B90617">
              <w:rPr>
                <w:rFonts w:ascii="Arial Narrow" w:hAnsi="Arial Narrow" w:cs="Arial"/>
                <w:color w:val="7030A0"/>
                <w:sz w:val="22"/>
                <w:szCs w:val="22"/>
              </w:rPr>
              <w:t xml:space="preserve">. </w:t>
            </w:r>
            <w:r w:rsidRPr="00B90617">
              <w:rPr>
                <w:rFonts w:ascii="Arial Narrow" w:hAnsi="Arial Narrow" w:cs="Arial"/>
                <w:i/>
                <w:iCs/>
                <w:sz w:val="22"/>
                <w:szCs w:val="22"/>
              </w:rPr>
              <w:t>Praksa poteka v poletnem času, v tem času potekajo individualne konzultacije po potrebi, vsaj 3x pa tudi skupinske).</w:t>
            </w:r>
          </w:p>
        </w:tc>
        <w:tc>
          <w:tcPr>
            <w:tcW w:w="2268" w:type="dxa"/>
          </w:tcPr>
          <w:p w14:paraId="549873F7" w14:textId="42726A27" w:rsidR="00E869D8" w:rsidRPr="00FC320B" w:rsidRDefault="00E869D8" w:rsidP="00E869D8">
            <w:pPr>
              <w:pStyle w:val="Brezrazmikov"/>
              <w:rPr>
                <w:rFonts w:ascii="Arial Narrow" w:hAnsi="Arial Narrow" w:cs="Arial"/>
                <w:sz w:val="22"/>
                <w:szCs w:val="22"/>
              </w:rPr>
            </w:pPr>
            <w:r w:rsidRPr="00FC320B">
              <w:rPr>
                <w:rFonts w:ascii="Arial Narrow" w:hAnsi="Arial Narrow" w:cs="Arial"/>
                <w:sz w:val="22"/>
                <w:szCs w:val="22"/>
              </w:rPr>
              <w:t xml:space="preserve">Simona Ratajc </w:t>
            </w:r>
          </w:p>
          <w:p w14:paraId="6E4485F6" w14:textId="69F669B0" w:rsidR="00C340BE" w:rsidRPr="00FC320B" w:rsidRDefault="00C340BE" w:rsidP="00C340BE">
            <w:pPr>
              <w:rPr>
                <w:rFonts w:ascii="Arial Narrow" w:hAnsi="Arial Narrow" w:cs="Arial"/>
                <w:sz w:val="22"/>
                <w:szCs w:val="22"/>
              </w:rPr>
            </w:pPr>
            <w:r w:rsidRPr="00FC320B">
              <w:rPr>
                <w:rFonts w:ascii="Arial Narrow" w:hAnsi="Arial Narrow" w:cs="Arial"/>
                <w:sz w:val="22"/>
                <w:szCs w:val="22"/>
              </w:rPr>
              <w:t>Vili Lamovšek</w:t>
            </w:r>
          </w:p>
          <w:p w14:paraId="6281C1E4" w14:textId="77777777" w:rsidR="005D0D19" w:rsidRDefault="005D0D19" w:rsidP="00E869D8">
            <w:pPr>
              <w:rPr>
                <w:rFonts w:ascii="Arial Narrow" w:hAnsi="Arial Narrow" w:cs="Arial"/>
                <w:b/>
                <w:bCs/>
                <w:color w:val="7030A0"/>
                <w:sz w:val="22"/>
                <w:szCs w:val="22"/>
              </w:rPr>
            </w:pPr>
          </w:p>
          <w:p w14:paraId="64D6DEE7" w14:textId="58FFA5A0" w:rsidR="00E869D8" w:rsidRPr="00FC320B" w:rsidRDefault="00E869D8" w:rsidP="00E869D8">
            <w:pPr>
              <w:rPr>
                <w:rFonts w:ascii="Arial Narrow" w:hAnsi="Arial Narrow" w:cs="Arial"/>
                <w:color w:val="7030A0"/>
                <w:sz w:val="22"/>
                <w:szCs w:val="22"/>
              </w:rPr>
            </w:pPr>
            <w:r w:rsidRPr="00DA14DD">
              <w:rPr>
                <w:rFonts w:ascii="Arial Narrow" w:hAnsi="Arial Narrow" w:cs="Arial"/>
                <w:b/>
                <w:bCs/>
                <w:color w:val="7030A0"/>
                <w:sz w:val="22"/>
                <w:szCs w:val="22"/>
              </w:rPr>
              <w:t>Mentorji za koordinatorje</w:t>
            </w:r>
            <w:r w:rsidRPr="00FC320B">
              <w:rPr>
                <w:rFonts w:ascii="Arial Narrow" w:hAnsi="Arial Narrow" w:cs="Arial"/>
                <w:color w:val="7030A0"/>
                <w:sz w:val="22"/>
                <w:szCs w:val="22"/>
              </w:rPr>
              <w:t>:</w:t>
            </w:r>
          </w:p>
          <w:p w14:paraId="22323D74" w14:textId="77777777" w:rsidR="00E869D8" w:rsidRPr="00FC320B" w:rsidRDefault="00E869D8" w:rsidP="00E869D8">
            <w:pPr>
              <w:pStyle w:val="Odstavekseznama"/>
              <w:numPr>
                <w:ilvl w:val="0"/>
                <w:numId w:val="8"/>
              </w:numPr>
              <w:rPr>
                <w:rFonts w:ascii="Arial Narrow" w:hAnsi="Arial Narrow" w:cs="Arial"/>
                <w:sz w:val="22"/>
                <w:szCs w:val="22"/>
              </w:rPr>
            </w:pPr>
            <w:r w:rsidRPr="00FC320B">
              <w:rPr>
                <w:rFonts w:ascii="Arial Narrow" w:hAnsi="Arial Narrow" w:cs="Arial"/>
                <w:color w:val="000000"/>
                <w:sz w:val="22"/>
                <w:szCs w:val="22"/>
              </w:rPr>
              <w:t>Andraž Kapus</w:t>
            </w:r>
          </w:p>
          <w:p w14:paraId="1AC603B3" w14:textId="71316AB9" w:rsidR="00E869D8" w:rsidRPr="00FC320B" w:rsidRDefault="00E869D8" w:rsidP="0037532F">
            <w:pPr>
              <w:pStyle w:val="Odstavekseznama"/>
              <w:numPr>
                <w:ilvl w:val="0"/>
                <w:numId w:val="8"/>
              </w:numPr>
              <w:spacing w:before="100" w:beforeAutospacing="1" w:after="100" w:afterAutospacing="1" w:line="240" w:lineRule="auto"/>
              <w:outlineLvl w:val="4"/>
              <w:rPr>
                <w:rFonts w:ascii="Arial Narrow" w:hAnsi="Arial Narrow" w:cs="Arial"/>
                <w:b/>
                <w:bCs/>
                <w:sz w:val="22"/>
                <w:szCs w:val="22"/>
              </w:rPr>
            </w:pPr>
            <w:r w:rsidRPr="00FC320B">
              <w:rPr>
                <w:rFonts w:ascii="Arial Narrow" w:hAnsi="Arial Narrow"/>
                <w:sz w:val="22"/>
                <w:szCs w:val="22"/>
              </w:rPr>
              <w:t xml:space="preserve">Simona Ratajc </w:t>
            </w:r>
            <w:r w:rsidR="005D0D19">
              <w:rPr>
                <w:rFonts w:ascii="Arial Narrow" w:hAnsi="Arial Narrow"/>
                <w:sz w:val="22"/>
                <w:szCs w:val="22"/>
              </w:rPr>
              <w:t>(sodel. še Vili)</w:t>
            </w:r>
          </w:p>
        </w:tc>
        <w:tc>
          <w:tcPr>
            <w:tcW w:w="992" w:type="dxa"/>
          </w:tcPr>
          <w:p w14:paraId="414EECF7" w14:textId="77777777" w:rsidR="00E869D8" w:rsidRDefault="00E869D8" w:rsidP="00E869D8">
            <w:pPr>
              <w:pStyle w:val="Brezrazmikov"/>
              <w:rPr>
                <w:rFonts w:ascii="Arial Narrow" w:hAnsi="Arial Narrow" w:cs="Arial"/>
                <w:b/>
                <w:bCs/>
                <w:sz w:val="22"/>
                <w:szCs w:val="22"/>
              </w:rPr>
            </w:pPr>
            <w:r w:rsidRPr="00FC320B">
              <w:rPr>
                <w:rFonts w:ascii="Arial Narrow" w:hAnsi="Arial Narrow" w:cs="Arial"/>
                <w:b/>
                <w:bCs/>
                <w:sz w:val="22"/>
                <w:szCs w:val="22"/>
              </w:rPr>
              <w:t>FSD</w:t>
            </w:r>
          </w:p>
          <w:p w14:paraId="33D8D923" w14:textId="0BE58E09" w:rsidR="006D5F87" w:rsidRPr="00FC320B" w:rsidRDefault="006D5F87" w:rsidP="00E869D8">
            <w:pPr>
              <w:pStyle w:val="Brezrazmikov"/>
              <w:rPr>
                <w:rFonts w:ascii="Arial Narrow" w:hAnsi="Arial Narrow" w:cs="Arial"/>
                <w:b/>
                <w:bCs/>
                <w:sz w:val="22"/>
                <w:szCs w:val="22"/>
              </w:rPr>
            </w:pPr>
            <w:r>
              <w:rPr>
                <w:rFonts w:ascii="Arial Narrow" w:hAnsi="Arial Narrow" w:cs="Arial"/>
                <w:b/>
                <w:bCs/>
                <w:sz w:val="22"/>
                <w:szCs w:val="22"/>
              </w:rPr>
              <w:t>P1</w:t>
            </w:r>
          </w:p>
        </w:tc>
      </w:tr>
      <w:tr w:rsidR="00E869D8" w:rsidRPr="00940FED" w14:paraId="3E9A733F" w14:textId="77777777" w:rsidTr="00442DDB">
        <w:tc>
          <w:tcPr>
            <w:tcW w:w="1135" w:type="dxa"/>
            <w:tcBorders>
              <w:bottom w:val="single" w:sz="4" w:space="0" w:color="000000"/>
            </w:tcBorders>
            <w:shd w:val="clear" w:color="auto" w:fill="auto"/>
          </w:tcPr>
          <w:p w14:paraId="673890B0" w14:textId="245CAA67" w:rsidR="00E869D8" w:rsidRPr="005840C8" w:rsidRDefault="00E869D8" w:rsidP="00E869D8">
            <w:pPr>
              <w:rPr>
                <w:rFonts w:ascii="Arial Narrow" w:hAnsi="Arial Narrow" w:cs="Arial"/>
                <w:b/>
                <w:bCs/>
                <w:sz w:val="22"/>
                <w:szCs w:val="22"/>
              </w:rPr>
            </w:pPr>
            <w:r w:rsidRPr="005840C8">
              <w:rPr>
                <w:rFonts w:ascii="Arial Narrow" w:hAnsi="Arial Narrow" w:cs="Arial"/>
                <w:b/>
                <w:bCs/>
                <w:sz w:val="22"/>
                <w:szCs w:val="22"/>
              </w:rPr>
              <w:t>29.6.2022</w:t>
            </w:r>
          </w:p>
          <w:p w14:paraId="1201F30F" w14:textId="77777777" w:rsidR="007F4303" w:rsidRPr="005840C8" w:rsidRDefault="007F4303" w:rsidP="00E869D8">
            <w:pPr>
              <w:rPr>
                <w:rFonts w:ascii="Arial Narrow" w:hAnsi="Arial Narrow" w:cs="Arial"/>
                <w:b/>
                <w:bCs/>
                <w:sz w:val="22"/>
                <w:szCs w:val="22"/>
              </w:rPr>
            </w:pPr>
          </w:p>
          <w:p w14:paraId="001399D1" w14:textId="77777777" w:rsidR="00E869D8" w:rsidRPr="005840C8" w:rsidRDefault="00E869D8" w:rsidP="00E869D8">
            <w:pPr>
              <w:rPr>
                <w:rFonts w:ascii="Arial Narrow" w:hAnsi="Arial Narrow" w:cs="Arial"/>
                <w:sz w:val="22"/>
                <w:szCs w:val="22"/>
              </w:rPr>
            </w:pPr>
          </w:p>
        </w:tc>
        <w:tc>
          <w:tcPr>
            <w:tcW w:w="708" w:type="dxa"/>
            <w:tcBorders>
              <w:bottom w:val="single" w:sz="4" w:space="0" w:color="000000"/>
            </w:tcBorders>
          </w:tcPr>
          <w:p w14:paraId="0B008D4B" w14:textId="109A5B48" w:rsidR="00E869D8" w:rsidRPr="00FC320B" w:rsidRDefault="00E869D8" w:rsidP="00E869D8">
            <w:pPr>
              <w:rPr>
                <w:rFonts w:ascii="Arial Narrow" w:hAnsi="Arial Narrow" w:cs="Arial"/>
                <w:sz w:val="22"/>
                <w:szCs w:val="22"/>
              </w:rPr>
            </w:pPr>
            <w:r w:rsidRPr="00FC320B">
              <w:rPr>
                <w:rFonts w:ascii="Arial Narrow" w:hAnsi="Arial Narrow" w:cs="Arial"/>
                <w:sz w:val="22"/>
                <w:szCs w:val="22"/>
              </w:rPr>
              <w:t>4</w:t>
            </w:r>
          </w:p>
        </w:tc>
        <w:tc>
          <w:tcPr>
            <w:tcW w:w="1418" w:type="dxa"/>
            <w:tcBorders>
              <w:bottom w:val="single" w:sz="4" w:space="0" w:color="000000"/>
            </w:tcBorders>
            <w:shd w:val="clear" w:color="auto" w:fill="auto"/>
          </w:tcPr>
          <w:p w14:paraId="2F3929B9" w14:textId="77777777" w:rsidR="00E869D8" w:rsidRPr="00FC320B" w:rsidRDefault="00E869D8" w:rsidP="00E869D8">
            <w:pPr>
              <w:rPr>
                <w:rFonts w:ascii="Arial Narrow" w:hAnsi="Arial Narrow" w:cs="Arial"/>
                <w:sz w:val="22"/>
                <w:szCs w:val="22"/>
              </w:rPr>
            </w:pPr>
            <w:r w:rsidRPr="00FC320B">
              <w:rPr>
                <w:rFonts w:ascii="Arial Narrow" w:hAnsi="Arial Narrow" w:cs="Arial"/>
                <w:sz w:val="22"/>
                <w:szCs w:val="22"/>
              </w:rPr>
              <w:t>KOS</w:t>
            </w:r>
          </w:p>
        </w:tc>
        <w:tc>
          <w:tcPr>
            <w:tcW w:w="3402" w:type="dxa"/>
            <w:tcBorders>
              <w:bottom w:val="single" w:sz="4" w:space="0" w:color="000000"/>
            </w:tcBorders>
            <w:shd w:val="clear" w:color="auto" w:fill="auto"/>
          </w:tcPr>
          <w:p w14:paraId="3F027D89" w14:textId="786303E8" w:rsidR="00E869D8" w:rsidRPr="00FC320B" w:rsidRDefault="00E869D8" w:rsidP="00E869D8">
            <w:pPr>
              <w:pStyle w:val="Odstavekseznama"/>
              <w:numPr>
                <w:ilvl w:val="0"/>
                <w:numId w:val="21"/>
              </w:numPr>
              <w:rPr>
                <w:rFonts w:ascii="Arial Narrow" w:hAnsi="Arial Narrow" w:cs="Arial"/>
                <w:b/>
                <w:bCs/>
                <w:sz w:val="22"/>
                <w:szCs w:val="22"/>
              </w:rPr>
            </w:pPr>
            <w:r w:rsidRPr="00FC320B">
              <w:rPr>
                <w:rFonts w:ascii="Arial Narrow" w:hAnsi="Arial Narrow" w:cs="Arial"/>
                <w:b/>
                <w:bCs/>
                <w:sz w:val="22"/>
                <w:szCs w:val="22"/>
              </w:rPr>
              <w:t>Osebno načrtovanje</w:t>
            </w:r>
          </w:p>
        </w:tc>
        <w:tc>
          <w:tcPr>
            <w:tcW w:w="5528" w:type="dxa"/>
            <w:tcBorders>
              <w:bottom w:val="single" w:sz="4" w:space="0" w:color="000000"/>
            </w:tcBorders>
          </w:tcPr>
          <w:p w14:paraId="075086B8" w14:textId="77777777" w:rsidR="00DA14DD" w:rsidRPr="005840C8" w:rsidRDefault="00DA14DD" w:rsidP="005840C8">
            <w:pPr>
              <w:pStyle w:val="Odstavekseznama"/>
              <w:numPr>
                <w:ilvl w:val="0"/>
                <w:numId w:val="21"/>
              </w:numPr>
              <w:spacing w:line="240" w:lineRule="auto"/>
              <w:rPr>
                <w:rFonts w:ascii="Arial Narrow" w:hAnsi="Arial Narrow" w:cs="Arial"/>
                <w:b/>
                <w:bCs/>
                <w:sz w:val="22"/>
                <w:szCs w:val="22"/>
              </w:rPr>
            </w:pPr>
            <w:r w:rsidRPr="005840C8">
              <w:rPr>
                <w:rFonts w:ascii="Arial Narrow" w:hAnsi="Arial Narrow" w:cs="Arial"/>
                <w:b/>
                <w:bCs/>
                <w:color w:val="C00000"/>
                <w:sz w:val="22"/>
                <w:szCs w:val="22"/>
              </w:rPr>
              <w:t>LITERATURA ZA IZPIT</w:t>
            </w:r>
            <w:r w:rsidRPr="005840C8">
              <w:rPr>
                <w:rFonts w:ascii="Arial Narrow" w:hAnsi="Arial Narrow" w:cs="Arial"/>
                <w:b/>
                <w:bCs/>
                <w:sz w:val="22"/>
                <w:szCs w:val="22"/>
              </w:rPr>
              <w:t xml:space="preserve"> </w:t>
            </w:r>
          </w:p>
          <w:p w14:paraId="45C55C3B" w14:textId="54BA3A04" w:rsidR="009F7A1B" w:rsidRPr="00DA14DD" w:rsidRDefault="009F7A1B" w:rsidP="00DA14DD">
            <w:pPr>
              <w:pStyle w:val="Odstavekseznama"/>
              <w:numPr>
                <w:ilvl w:val="0"/>
                <w:numId w:val="21"/>
              </w:numPr>
              <w:spacing w:line="240" w:lineRule="auto"/>
              <w:rPr>
                <w:rFonts w:ascii="Arial Narrow" w:hAnsi="Arial Narrow" w:cs="Arial"/>
                <w:sz w:val="22"/>
                <w:szCs w:val="22"/>
              </w:rPr>
            </w:pPr>
            <w:r w:rsidRPr="00DA14DD">
              <w:rPr>
                <w:rFonts w:ascii="Arial Narrow" w:hAnsi="Arial Narrow" w:cs="Arial"/>
                <w:sz w:val="22"/>
                <w:szCs w:val="22"/>
              </w:rPr>
              <w:t>Nadaljevanje del na učenju metode ON</w:t>
            </w:r>
          </w:p>
          <w:p w14:paraId="08A195E8" w14:textId="77777777" w:rsidR="00A455FB" w:rsidRDefault="00DA14DD" w:rsidP="00DA14DD">
            <w:pPr>
              <w:pStyle w:val="Odstavekseznama"/>
              <w:numPr>
                <w:ilvl w:val="0"/>
                <w:numId w:val="21"/>
              </w:numPr>
              <w:spacing w:line="240" w:lineRule="auto"/>
              <w:rPr>
                <w:rFonts w:ascii="Arial Narrow" w:hAnsi="Arial Narrow" w:cs="Arial"/>
                <w:sz w:val="22"/>
                <w:szCs w:val="22"/>
              </w:rPr>
            </w:pPr>
            <w:r w:rsidRPr="00FC320B">
              <w:rPr>
                <w:rFonts w:ascii="Arial Narrow" w:hAnsi="Arial Narrow" w:cs="Arial"/>
                <w:sz w:val="22"/>
                <w:szCs w:val="22"/>
              </w:rPr>
              <w:t>K</w:t>
            </w:r>
            <w:r w:rsidR="00107FB8" w:rsidRPr="00FC320B">
              <w:rPr>
                <w:rFonts w:ascii="Arial Narrow" w:hAnsi="Arial Narrow" w:cs="Arial"/>
                <w:sz w:val="22"/>
                <w:szCs w:val="22"/>
              </w:rPr>
              <w:t>oordinacija</w:t>
            </w:r>
            <w:r>
              <w:rPr>
                <w:rFonts w:ascii="Arial Narrow" w:hAnsi="Arial Narrow" w:cs="Arial"/>
                <w:sz w:val="22"/>
                <w:szCs w:val="22"/>
              </w:rPr>
              <w:t xml:space="preserve">, </w:t>
            </w:r>
            <w:r w:rsidR="00E869D8" w:rsidRPr="00DA14DD">
              <w:rPr>
                <w:rFonts w:ascii="Arial Narrow" w:hAnsi="Arial Narrow" w:cs="Arial"/>
                <w:sz w:val="22"/>
                <w:szCs w:val="22"/>
              </w:rPr>
              <w:t>hitra ocena/zemljevid potreb in odgovorov nanje</w:t>
            </w:r>
            <w:r>
              <w:rPr>
                <w:rFonts w:ascii="Arial Narrow" w:hAnsi="Arial Narrow" w:cs="Arial"/>
                <w:sz w:val="22"/>
                <w:szCs w:val="22"/>
              </w:rPr>
              <w:t xml:space="preserve">, </w:t>
            </w:r>
            <w:r w:rsidR="00E869D8" w:rsidRPr="00DA14DD">
              <w:rPr>
                <w:rFonts w:ascii="Arial Narrow" w:hAnsi="Arial Narrow" w:cs="Arial"/>
                <w:sz w:val="22"/>
                <w:szCs w:val="22"/>
              </w:rPr>
              <w:t>evalvacija načrta</w:t>
            </w:r>
            <w:r>
              <w:rPr>
                <w:rFonts w:ascii="Arial Narrow" w:hAnsi="Arial Narrow" w:cs="Arial"/>
                <w:sz w:val="22"/>
                <w:szCs w:val="22"/>
              </w:rPr>
              <w:t xml:space="preserve">, </w:t>
            </w:r>
            <w:r w:rsidR="005A1DC2" w:rsidRPr="00DA14DD">
              <w:rPr>
                <w:rFonts w:ascii="Arial Narrow" w:hAnsi="Arial Narrow" w:cs="Arial"/>
                <w:sz w:val="22"/>
                <w:szCs w:val="22"/>
              </w:rPr>
              <w:t>s</w:t>
            </w:r>
            <w:r w:rsidR="00E869D8" w:rsidRPr="00DA14DD">
              <w:rPr>
                <w:rFonts w:ascii="Arial Narrow" w:hAnsi="Arial Narrow" w:cs="Arial"/>
                <w:sz w:val="22"/>
                <w:szCs w:val="22"/>
              </w:rPr>
              <w:t>trateško razmišljanje in ravnanje</w:t>
            </w:r>
            <w:r>
              <w:rPr>
                <w:rFonts w:ascii="Arial Narrow" w:hAnsi="Arial Narrow" w:cs="Arial"/>
                <w:sz w:val="22"/>
                <w:szCs w:val="22"/>
              </w:rPr>
              <w:t xml:space="preserve">, </w:t>
            </w:r>
            <w:r w:rsidR="00E869D8" w:rsidRPr="00A455FB">
              <w:rPr>
                <w:rFonts w:ascii="Arial Narrow" w:hAnsi="Arial Narrow" w:cs="Arial"/>
                <w:sz w:val="22"/>
                <w:szCs w:val="22"/>
                <w:u w:val="single"/>
              </w:rPr>
              <w:t>dvojne nalepke</w:t>
            </w:r>
            <w:r>
              <w:rPr>
                <w:rFonts w:ascii="Arial Narrow" w:hAnsi="Arial Narrow" w:cs="Arial"/>
                <w:sz w:val="22"/>
                <w:szCs w:val="22"/>
              </w:rPr>
              <w:t xml:space="preserve">, </w:t>
            </w:r>
          </w:p>
          <w:p w14:paraId="3BD7B039" w14:textId="672B712C" w:rsidR="00E869D8" w:rsidRPr="00DA14DD" w:rsidRDefault="005A1DC2" w:rsidP="00DA14DD">
            <w:pPr>
              <w:pStyle w:val="Odstavekseznama"/>
              <w:numPr>
                <w:ilvl w:val="0"/>
                <w:numId w:val="21"/>
              </w:numPr>
              <w:spacing w:line="240" w:lineRule="auto"/>
              <w:rPr>
                <w:rFonts w:ascii="Arial Narrow" w:hAnsi="Arial Narrow" w:cs="Arial"/>
                <w:sz w:val="22"/>
                <w:szCs w:val="22"/>
              </w:rPr>
            </w:pPr>
            <w:r w:rsidRPr="00DA14DD">
              <w:rPr>
                <w:rFonts w:ascii="Arial Narrow" w:hAnsi="Arial Narrow" w:cs="Arial"/>
                <w:i/>
                <w:iCs/>
                <w:sz w:val="22"/>
                <w:szCs w:val="22"/>
              </w:rPr>
              <w:t>beleženje, zapisovanje, ravnanje z dokumentarnim gradivom</w:t>
            </w:r>
            <w:r w:rsidRPr="00DA14DD">
              <w:rPr>
                <w:rFonts w:ascii="Arial Narrow" w:hAnsi="Arial Narrow" w:cs="Arial"/>
                <w:sz w:val="22"/>
                <w:szCs w:val="22"/>
              </w:rPr>
              <w:t xml:space="preserve">, </w:t>
            </w:r>
          </w:p>
          <w:p w14:paraId="63ED2EDC" w14:textId="661AD7F5" w:rsidR="00E869D8" w:rsidRPr="009F7A1B" w:rsidRDefault="00E869D8" w:rsidP="00DA14DD">
            <w:pPr>
              <w:pStyle w:val="Odstavekseznama"/>
              <w:numPr>
                <w:ilvl w:val="0"/>
                <w:numId w:val="21"/>
              </w:numPr>
              <w:spacing w:line="240" w:lineRule="auto"/>
              <w:rPr>
                <w:rFonts w:ascii="Arial Narrow" w:hAnsi="Arial Narrow" w:cs="Arial"/>
                <w:sz w:val="22"/>
                <w:szCs w:val="22"/>
              </w:rPr>
            </w:pPr>
            <w:r w:rsidRPr="00DA14DD">
              <w:rPr>
                <w:rFonts w:ascii="Arial Narrow" w:hAnsi="Arial Narrow" w:cs="Arial"/>
                <w:i/>
                <w:iCs/>
                <w:sz w:val="22"/>
                <w:szCs w:val="22"/>
              </w:rPr>
              <w:t>spretnost za javno predstavljanje in argumentiranje</w:t>
            </w:r>
            <w:r w:rsidR="00DA14DD" w:rsidRPr="00DA14DD">
              <w:rPr>
                <w:rFonts w:ascii="Arial Narrow" w:hAnsi="Arial Narrow" w:cs="Arial"/>
                <w:i/>
                <w:iCs/>
                <w:sz w:val="22"/>
                <w:szCs w:val="22"/>
              </w:rPr>
              <w:t xml:space="preserve">, </w:t>
            </w:r>
            <w:r w:rsidRPr="00DA14DD">
              <w:rPr>
                <w:rFonts w:ascii="Arial Narrow" w:hAnsi="Arial Narrow" w:cs="Arial"/>
                <w:i/>
                <w:iCs/>
                <w:sz w:val="22"/>
                <w:szCs w:val="22"/>
              </w:rPr>
              <w:t xml:space="preserve">obveščanje in informiranje osebe, javnosti, strokovnih krogov, </w:t>
            </w:r>
            <w:r w:rsidRPr="00DA14DD">
              <w:rPr>
                <w:rFonts w:ascii="Arial Narrow" w:hAnsi="Arial Narrow" w:cs="Arial"/>
                <w:i/>
                <w:iCs/>
                <w:sz w:val="22"/>
                <w:szCs w:val="22"/>
              </w:rPr>
              <w:lastRenderedPageBreak/>
              <w:t>izvajalcev vzpostavitev sistema zbiranja, urejanja, vodenja, obdelave in interpretacije podatkov</w:t>
            </w:r>
            <w:r w:rsidR="00DA14DD">
              <w:rPr>
                <w:rFonts w:ascii="Arial Narrow" w:hAnsi="Arial Narrow" w:cs="Arial"/>
                <w:color w:val="C00000"/>
                <w:sz w:val="22"/>
                <w:szCs w:val="22"/>
              </w:rPr>
              <w:t>.</w:t>
            </w:r>
          </w:p>
        </w:tc>
        <w:tc>
          <w:tcPr>
            <w:tcW w:w="2268" w:type="dxa"/>
            <w:tcBorders>
              <w:bottom w:val="single" w:sz="4" w:space="0" w:color="000000"/>
            </w:tcBorders>
          </w:tcPr>
          <w:p w14:paraId="34FC95E3" w14:textId="77777777" w:rsidR="00E869D8" w:rsidRPr="00FC320B" w:rsidRDefault="00E869D8" w:rsidP="00E869D8">
            <w:pPr>
              <w:rPr>
                <w:rFonts w:ascii="Arial Narrow" w:hAnsi="Arial Narrow" w:cs="Arial"/>
                <w:sz w:val="22"/>
                <w:szCs w:val="22"/>
              </w:rPr>
            </w:pPr>
            <w:r w:rsidRPr="00FC320B">
              <w:rPr>
                <w:rFonts w:ascii="Arial Narrow" w:hAnsi="Arial Narrow" w:cs="Arial"/>
                <w:sz w:val="22"/>
                <w:szCs w:val="22"/>
              </w:rPr>
              <w:lastRenderedPageBreak/>
              <w:t>Vito Flaker</w:t>
            </w:r>
          </w:p>
          <w:p w14:paraId="1D2B89A3" w14:textId="5A5CCBA0" w:rsidR="00E869D8" w:rsidRPr="00FC320B" w:rsidRDefault="00E869D8" w:rsidP="00E869D8">
            <w:pPr>
              <w:rPr>
                <w:rFonts w:ascii="Arial Narrow" w:hAnsi="Arial Narrow" w:cs="Arial"/>
                <w:sz w:val="22"/>
                <w:szCs w:val="22"/>
              </w:rPr>
            </w:pPr>
          </w:p>
        </w:tc>
        <w:tc>
          <w:tcPr>
            <w:tcW w:w="992" w:type="dxa"/>
            <w:tcBorders>
              <w:bottom w:val="single" w:sz="4" w:space="0" w:color="000000"/>
            </w:tcBorders>
          </w:tcPr>
          <w:p w14:paraId="470D3758" w14:textId="77777777" w:rsidR="00E869D8" w:rsidRDefault="00E869D8" w:rsidP="00E869D8">
            <w:pPr>
              <w:rPr>
                <w:rFonts w:ascii="Arial Narrow" w:hAnsi="Arial Narrow" w:cs="Arial"/>
                <w:b/>
                <w:bCs/>
                <w:sz w:val="22"/>
                <w:szCs w:val="22"/>
              </w:rPr>
            </w:pPr>
            <w:r w:rsidRPr="00FC320B">
              <w:rPr>
                <w:rFonts w:ascii="Arial Narrow" w:hAnsi="Arial Narrow" w:cs="Arial"/>
                <w:b/>
                <w:bCs/>
                <w:sz w:val="22"/>
                <w:szCs w:val="22"/>
              </w:rPr>
              <w:t>FSD</w:t>
            </w:r>
          </w:p>
          <w:p w14:paraId="2A4BF248" w14:textId="61110C3A" w:rsidR="006D5F87" w:rsidRPr="00FC320B" w:rsidRDefault="006D5F87" w:rsidP="00E869D8">
            <w:pPr>
              <w:rPr>
                <w:rFonts w:ascii="Arial Narrow" w:hAnsi="Arial Narrow" w:cs="Arial"/>
                <w:b/>
                <w:bCs/>
                <w:sz w:val="22"/>
                <w:szCs w:val="22"/>
              </w:rPr>
            </w:pPr>
            <w:r>
              <w:rPr>
                <w:rFonts w:ascii="Arial Narrow" w:hAnsi="Arial Narrow" w:cs="Arial"/>
                <w:b/>
                <w:bCs/>
                <w:sz w:val="22"/>
                <w:szCs w:val="22"/>
              </w:rPr>
              <w:t>P1</w:t>
            </w:r>
          </w:p>
        </w:tc>
      </w:tr>
      <w:tr w:rsidR="00E869D8" w:rsidRPr="00940FED" w14:paraId="0FF14724" w14:textId="77777777" w:rsidTr="00442DDB">
        <w:tc>
          <w:tcPr>
            <w:tcW w:w="1135" w:type="dxa"/>
            <w:tcBorders>
              <w:bottom w:val="single" w:sz="4" w:space="0" w:color="000000"/>
            </w:tcBorders>
            <w:shd w:val="pct5" w:color="auto" w:fill="auto"/>
          </w:tcPr>
          <w:p w14:paraId="184C2527" w14:textId="76941B25" w:rsidR="00E869D8" w:rsidRPr="005840C8" w:rsidRDefault="00E869D8" w:rsidP="00E869D8">
            <w:pPr>
              <w:rPr>
                <w:rFonts w:ascii="Arial Narrow" w:hAnsi="Arial Narrow" w:cs="Arial"/>
                <w:b/>
                <w:bCs/>
                <w:sz w:val="22"/>
                <w:szCs w:val="22"/>
                <w:highlight w:val="magenta"/>
              </w:rPr>
            </w:pPr>
            <w:r w:rsidRPr="005840C8">
              <w:rPr>
                <w:rFonts w:ascii="Arial Narrow" w:hAnsi="Arial Narrow" w:cs="Arial"/>
                <w:b/>
                <w:bCs/>
                <w:sz w:val="22"/>
                <w:szCs w:val="22"/>
              </w:rPr>
              <w:t>30.6.2022</w:t>
            </w:r>
          </w:p>
        </w:tc>
        <w:tc>
          <w:tcPr>
            <w:tcW w:w="708" w:type="dxa"/>
            <w:tcBorders>
              <w:bottom w:val="single" w:sz="4" w:space="0" w:color="000000"/>
            </w:tcBorders>
            <w:shd w:val="pct5" w:color="auto" w:fill="auto"/>
          </w:tcPr>
          <w:p w14:paraId="3C39FDFE" w14:textId="77777777" w:rsidR="00E869D8" w:rsidRPr="00FC320B" w:rsidRDefault="00E869D8" w:rsidP="00E869D8">
            <w:pPr>
              <w:rPr>
                <w:rFonts w:ascii="Arial Narrow" w:hAnsi="Arial Narrow" w:cs="Arial"/>
                <w:sz w:val="22"/>
                <w:szCs w:val="22"/>
              </w:rPr>
            </w:pPr>
          </w:p>
        </w:tc>
        <w:tc>
          <w:tcPr>
            <w:tcW w:w="1418" w:type="dxa"/>
            <w:tcBorders>
              <w:bottom w:val="single" w:sz="4" w:space="0" w:color="000000"/>
            </w:tcBorders>
            <w:shd w:val="pct5" w:color="auto" w:fill="auto"/>
          </w:tcPr>
          <w:p w14:paraId="49698893" w14:textId="77777777" w:rsidR="00E869D8" w:rsidRPr="00FC320B" w:rsidRDefault="00E869D8" w:rsidP="00E869D8">
            <w:pPr>
              <w:rPr>
                <w:rFonts w:ascii="Arial Narrow" w:hAnsi="Arial Narrow" w:cs="Arial"/>
                <w:sz w:val="22"/>
                <w:szCs w:val="22"/>
              </w:rPr>
            </w:pPr>
            <w:r w:rsidRPr="00FC320B">
              <w:rPr>
                <w:rFonts w:ascii="Arial Narrow" w:hAnsi="Arial Narrow" w:cs="Arial"/>
                <w:sz w:val="22"/>
                <w:szCs w:val="22"/>
              </w:rPr>
              <w:t>KOS, ZAS</w:t>
            </w:r>
          </w:p>
          <w:p w14:paraId="17D1D54A" w14:textId="77777777" w:rsidR="00E869D8" w:rsidRPr="00FC320B" w:rsidRDefault="00E869D8" w:rsidP="00E869D8">
            <w:pPr>
              <w:rPr>
                <w:rFonts w:ascii="Arial Narrow" w:hAnsi="Arial Narrow" w:cs="Arial"/>
                <w:sz w:val="22"/>
                <w:szCs w:val="22"/>
              </w:rPr>
            </w:pPr>
          </w:p>
        </w:tc>
        <w:tc>
          <w:tcPr>
            <w:tcW w:w="3402" w:type="dxa"/>
            <w:tcBorders>
              <w:bottom w:val="single" w:sz="4" w:space="0" w:color="000000"/>
            </w:tcBorders>
            <w:shd w:val="pct5" w:color="auto" w:fill="auto"/>
          </w:tcPr>
          <w:p w14:paraId="67F02D74" w14:textId="100317E3" w:rsidR="00E869D8" w:rsidRPr="00FC320B" w:rsidRDefault="00E869D8" w:rsidP="005B572A">
            <w:pPr>
              <w:pStyle w:val="Naslov1"/>
              <w:jc w:val="center"/>
              <w:outlineLvl w:val="0"/>
              <w:rPr>
                <w:rFonts w:ascii="Arial Narrow" w:hAnsi="Arial Narrow" w:cs="Arial"/>
                <w:b w:val="0"/>
                <w:bCs w:val="0"/>
                <w:sz w:val="22"/>
                <w:szCs w:val="22"/>
              </w:rPr>
            </w:pPr>
            <w:r w:rsidRPr="00FC320B">
              <w:rPr>
                <w:rFonts w:ascii="Arial Narrow" w:hAnsi="Arial Narrow" w:cstheme="minorHAnsi"/>
                <w:i/>
                <w:iCs/>
                <w:sz w:val="22"/>
                <w:szCs w:val="22"/>
              </w:rPr>
              <w:t xml:space="preserve">The experiences of the transition from mental health inpatient settings to community care in Europe – </w:t>
            </w:r>
            <w:r w:rsidRPr="00FC320B">
              <w:rPr>
                <w:rFonts w:ascii="Arial Narrow" w:hAnsi="Arial Narrow" w:cstheme="minorHAnsi"/>
                <w:sz w:val="22"/>
                <w:szCs w:val="22"/>
              </w:rPr>
              <w:t>konferenca mreže za duševno zdravje ENTER</w:t>
            </w:r>
          </w:p>
        </w:tc>
        <w:tc>
          <w:tcPr>
            <w:tcW w:w="5528" w:type="dxa"/>
            <w:tcBorders>
              <w:bottom w:val="single" w:sz="4" w:space="0" w:color="000000"/>
            </w:tcBorders>
            <w:shd w:val="pct5" w:color="auto" w:fill="auto"/>
          </w:tcPr>
          <w:p w14:paraId="1886370B" w14:textId="77777777" w:rsidR="005B572A" w:rsidRPr="00B90617" w:rsidRDefault="00E869D8" w:rsidP="00B90617">
            <w:pPr>
              <w:pStyle w:val="Odstavekseznama"/>
              <w:spacing w:line="240" w:lineRule="auto"/>
              <w:ind w:left="360"/>
              <w:rPr>
                <w:rFonts w:ascii="Arial Narrow" w:hAnsi="Arial Narrow"/>
                <w:sz w:val="22"/>
                <w:szCs w:val="22"/>
              </w:rPr>
            </w:pPr>
            <w:r w:rsidRPr="00B90617">
              <w:rPr>
                <w:rFonts w:ascii="Arial Narrow" w:hAnsi="Arial Narrow" w:cs="Arial"/>
                <w:b/>
                <w:bCs/>
                <w:sz w:val="22"/>
                <w:szCs w:val="22"/>
              </w:rPr>
              <w:t xml:space="preserve">Konferenca </w:t>
            </w:r>
            <w:r w:rsidRPr="006D5F87">
              <w:rPr>
                <w:rFonts w:ascii="Arial Narrow" w:hAnsi="Arial Narrow" w:cs="Arial"/>
                <w:b/>
                <w:bCs/>
                <w:sz w:val="22"/>
                <w:szCs w:val="22"/>
                <w:u w:val="single"/>
              </w:rPr>
              <w:t>ni del izobraževanja</w:t>
            </w:r>
            <w:r w:rsidRPr="00B90617">
              <w:rPr>
                <w:rFonts w:ascii="Arial Narrow" w:hAnsi="Arial Narrow" w:cs="Arial"/>
                <w:sz w:val="22"/>
                <w:szCs w:val="22"/>
              </w:rPr>
              <w:t>, čeprav se teme navezujejo, in priporočamo udeležbo. Kandidati_tke ste vabljeni, da sodelujete (ZOOM). Udeleženci dobijo potrdila o udeležbi. Konferenca je brezplačna.</w:t>
            </w:r>
            <w:r w:rsidR="005B572A" w:rsidRPr="00B90617">
              <w:rPr>
                <w:rFonts w:ascii="Arial Narrow" w:hAnsi="Arial Narrow"/>
                <w:sz w:val="22"/>
                <w:szCs w:val="22"/>
              </w:rPr>
              <w:t xml:space="preserve"> </w:t>
            </w:r>
          </w:p>
          <w:p w14:paraId="040CB67A" w14:textId="7B8C6A6B" w:rsidR="00E869D8" w:rsidRPr="00B90617" w:rsidRDefault="00E041BF" w:rsidP="00B90617">
            <w:pPr>
              <w:pStyle w:val="Odstavekseznama"/>
              <w:spacing w:line="240" w:lineRule="auto"/>
              <w:ind w:left="360"/>
              <w:rPr>
                <w:rFonts w:ascii="Arial Narrow" w:hAnsi="Arial Narrow" w:cs="Arial"/>
                <w:sz w:val="22"/>
                <w:szCs w:val="22"/>
              </w:rPr>
            </w:pPr>
            <w:hyperlink r:id="rId8" w:history="1">
              <w:r w:rsidR="005B572A" w:rsidRPr="00B90617">
                <w:rPr>
                  <w:rStyle w:val="Hiperpovezava"/>
                  <w:rFonts w:ascii="Arial Narrow" w:hAnsi="Arial Narrow" w:cstheme="minorHAnsi"/>
                  <w:sz w:val="22"/>
                  <w:szCs w:val="22"/>
                </w:rPr>
                <w:t>https://www.entermentalhealth.net/conference-2022-vilnius</w:t>
              </w:r>
            </w:hyperlink>
          </w:p>
        </w:tc>
        <w:tc>
          <w:tcPr>
            <w:tcW w:w="2268" w:type="dxa"/>
            <w:tcBorders>
              <w:bottom w:val="single" w:sz="4" w:space="0" w:color="000000"/>
            </w:tcBorders>
            <w:shd w:val="pct5" w:color="auto" w:fill="auto"/>
          </w:tcPr>
          <w:p w14:paraId="76C1190B" w14:textId="77777777" w:rsidR="00E869D8" w:rsidRPr="00FC320B" w:rsidRDefault="00E869D8" w:rsidP="00E869D8">
            <w:pPr>
              <w:rPr>
                <w:rFonts w:ascii="Arial Narrow" w:hAnsi="Arial Narrow" w:cs="Arial"/>
                <w:sz w:val="22"/>
                <w:szCs w:val="22"/>
              </w:rPr>
            </w:pPr>
          </w:p>
        </w:tc>
        <w:tc>
          <w:tcPr>
            <w:tcW w:w="992" w:type="dxa"/>
            <w:tcBorders>
              <w:bottom w:val="single" w:sz="4" w:space="0" w:color="000000"/>
            </w:tcBorders>
            <w:shd w:val="pct5" w:color="auto" w:fill="auto"/>
          </w:tcPr>
          <w:p w14:paraId="68EABA13" w14:textId="3E278FE9" w:rsidR="00E869D8" w:rsidRPr="00FC320B" w:rsidRDefault="00E869D8" w:rsidP="009B3426">
            <w:pPr>
              <w:jc w:val="center"/>
              <w:rPr>
                <w:rFonts w:ascii="Arial Narrow" w:hAnsi="Arial Narrow" w:cs="Arial"/>
                <w:b/>
                <w:bCs/>
                <w:sz w:val="22"/>
                <w:szCs w:val="22"/>
              </w:rPr>
            </w:pPr>
            <w:r w:rsidRPr="00FC320B">
              <w:rPr>
                <w:rFonts w:ascii="Arial Narrow" w:hAnsi="Arial Narrow" w:cs="Arial"/>
                <w:b/>
                <w:bCs/>
                <w:sz w:val="22"/>
                <w:szCs w:val="22"/>
              </w:rPr>
              <w:t>ZOOM</w:t>
            </w:r>
          </w:p>
        </w:tc>
      </w:tr>
      <w:tr w:rsidR="00E869D8" w:rsidRPr="00940FED" w14:paraId="456AFFDC" w14:textId="77777777" w:rsidTr="00442DDB">
        <w:trPr>
          <w:trHeight w:val="1033"/>
        </w:trPr>
        <w:tc>
          <w:tcPr>
            <w:tcW w:w="1135" w:type="dxa"/>
            <w:shd w:val="clear" w:color="auto" w:fill="auto"/>
          </w:tcPr>
          <w:p w14:paraId="75AE99FC" w14:textId="35FDE47F" w:rsidR="00E869D8" w:rsidRPr="005840C8" w:rsidRDefault="00E869D8" w:rsidP="009B3426">
            <w:pPr>
              <w:rPr>
                <w:rFonts w:ascii="Arial Narrow" w:hAnsi="Arial Narrow" w:cs="Arial"/>
                <w:sz w:val="22"/>
                <w:szCs w:val="22"/>
              </w:rPr>
            </w:pPr>
            <w:bookmarkStart w:id="0" w:name="_Hlk105510519"/>
            <w:r w:rsidRPr="005840C8">
              <w:rPr>
                <w:rFonts w:ascii="Arial Narrow" w:hAnsi="Arial Narrow" w:cs="Arial"/>
                <w:b/>
                <w:bCs/>
                <w:sz w:val="22"/>
                <w:szCs w:val="22"/>
              </w:rPr>
              <w:t>1.7.2022</w:t>
            </w:r>
          </w:p>
        </w:tc>
        <w:tc>
          <w:tcPr>
            <w:tcW w:w="708" w:type="dxa"/>
          </w:tcPr>
          <w:p w14:paraId="46564F3C" w14:textId="3676A10A" w:rsidR="00E869D8" w:rsidRPr="00FC320B" w:rsidRDefault="00E869D8" w:rsidP="00535183">
            <w:pPr>
              <w:rPr>
                <w:rFonts w:ascii="Arial Narrow" w:hAnsi="Arial Narrow" w:cs="Arial"/>
                <w:sz w:val="22"/>
                <w:szCs w:val="22"/>
              </w:rPr>
            </w:pPr>
            <w:r w:rsidRPr="00FC320B">
              <w:rPr>
                <w:rFonts w:ascii="Arial Narrow" w:hAnsi="Arial Narrow" w:cs="Arial"/>
                <w:sz w:val="22"/>
                <w:szCs w:val="22"/>
              </w:rPr>
              <w:t>3</w:t>
            </w:r>
          </w:p>
        </w:tc>
        <w:tc>
          <w:tcPr>
            <w:tcW w:w="1418" w:type="dxa"/>
            <w:shd w:val="clear" w:color="auto" w:fill="auto"/>
          </w:tcPr>
          <w:p w14:paraId="782A7FD8" w14:textId="000CDD5F" w:rsidR="002871D6" w:rsidRPr="00FC320B" w:rsidRDefault="00E869D8" w:rsidP="00535183">
            <w:pPr>
              <w:rPr>
                <w:rFonts w:ascii="Arial Narrow" w:hAnsi="Arial Narrow" w:cs="Arial"/>
                <w:sz w:val="22"/>
                <w:szCs w:val="22"/>
              </w:rPr>
            </w:pPr>
            <w:r w:rsidRPr="00FC320B">
              <w:rPr>
                <w:rFonts w:ascii="Arial Narrow" w:hAnsi="Arial Narrow" w:cs="Arial"/>
                <w:sz w:val="22"/>
                <w:szCs w:val="22"/>
              </w:rPr>
              <w:t>KOS, ZAS</w:t>
            </w:r>
          </w:p>
        </w:tc>
        <w:tc>
          <w:tcPr>
            <w:tcW w:w="3402" w:type="dxa"/>
            <w:shd w:val="clear" w:color="auto" w:fill="auto"/>
          </w:tcPr>
          <w:p w14:paraId="11777383" w14:textId="77777777" w:rsidR="00E869D8" w:rsidRPr="00FC320B" w:rsidRDefault="00E869D8" w:rsidP="00E869D8">
            <w:pPr>
              <w:pStyle w:val="Odstavekseznama"/>
              <w:numPr>
                <w:ilvl w:val="0"/>
                <w:numId w:val="21"/>
              </w:numPr>
              <w:rPr>
                <w:rFonts w:ascii="Arial Narrow" w:hAnsi="Arial Narrow" w:cs="Arial"/>
                <w:b/>
                <w:bCs/>
                <w:sz w:val="22"/>
                <w:szCs w:val="22"/>
              </w:rPr>
            </w:pPr>
            <w:r w:rsidRPr="00FC320B">
              <w:rPr>
                <w:rFonts w:ascii="Arial Narrow" w:hAnsi="Arial Narrow" w:cs="Arial"/>
                <w:b/>
                <w:bCs/>
                <w:sz w:val="22"/>
                <w:szCs w:val="22"/>
              </w:rPr>
              <w:t>Analiza tveganja</w:t>
            </w:r>
          </w:p>
        </w:tc>
        <w:tc>
          <w:tcPr>
            <w:tcW w:w="5528" w:type="dxa"/>
          </w:tcPr>
          <w:p w14:paraId="2E972DC0" w14:textId="2F7D6C3A" w:rsidR="00E869D8" w:rsidRPr="00B90617" w:rsidRDefault="00E869D8" w:rsidP="00B90617">
            <w:pPr>
              <w:pStyle w:val="Odstavekseznama"/>
              <w:numPr>
                <w:ilvl w:val="0"/>
                <w:numId w:val="21"/>
              </w:numPr>
              <w:overflowPunct w:val="0"/>
              <w:autoSpaceDE w:val="0"/>
              <w:autoSpaceDN w:val="0"/>
              <w:adjustRightInd w:val="0"/>
              <w:spacing w:line="240" w:lineRule="auto"/>
              <w:textAlignment w:val="baseline"/>
              <w:rPr>
                <w:rFonts w:ascii="Arial Narrow" w:hAnsi="Arial Narrow" w:cs="Arial"/>
                <w:sz w:val="22"/>
                <w:szCs w:val="22"/>
              </w:rPr>
            </w:pPr>
            <w:r w:rsidRPr="00B90617">
              <w:rPr>
                <w:rFonts w:ascii="Arial Narrow" w:hAnsi="Arial Narrow" w:cs="Arial"/>
                <w:sz w:val="22"/>
                <w:szCs w:val="22"/>
              </w:rPr>
              <w:t>Analiza kot pripomoček za odpiranje možnosti in delo z ljudmi v krizah brez uporabe prisile. Koncept in postopek analize tveganja (ločevanje med grožnjo in nevarnostjo, verjetnost dogodka, škoda, zmanjševanje škode in dobički).</w:t>
            </w:r>
          </w:p>
        </w:tc>
        <w:tc>
          <w:tcPr>
            <w:tcW w:w="2268" w:type="dxa"/>
          </w:tcPr>
          <w:p w14:paraId="75CD1AC0" w14:textId="68339F7F" w:rsidR="00E869D8" w:rsidRPr="00FC320B" w:rsidRDefault="00E869D8" w:rsidP="009B3426">
            <w:pPr>
              <w:rPr>
                <w:rFonts w:ascii="Arial Narrow" w:hAnsi="Arial Narrow" w:cs="Arial"/>
                <w:b/>
                <w:bCs/>
                <w:sz w:val="22"/>
                <w:szCs w:val="22"/>
              </w:rPr>
            </w:pPr>
            <w:r w:rsidRPr="00FC320B">
              <w:rPr>
                <w:rFonts w:ascii="Arial Narrow" w:hAnsi="Arial Narrow" w:cs="Arial"/>
                <w:sz w:val="22"/>
                <w:szCs w:val="22"/>
              </w:rPr>
              <w:t>Juš Škraban</w:t>
            </w:r>
          </w:p>
          <w:p w14:paraId="78C2EB53" w14:textId="64A11A19" w:rsidR="00E869D8" w:rsidRPr="00FC320B" w:rsidRDefault="00E869D8" w:rsidP="002871D6">
            <w:pPr>
              <w:spacing w:before="100" w:beforeAutospacing="1" w:after="100" w:afterAutospacing="1" w:line="240" w:lineRule="auto"/>
              <w:outlineLvl w:val="4"/>
              <w:rPr>
                <w:rFonts w:ascii="Arial Narrow" w:hAnsi="Arial Narrow" w:cs="Arial"/>
                <w:sz w:val="22"/>
                <w:szCs w:val="22"/>
              </w:rPr>
            </w:pPr>
          </w:p>
        </w:tc>
        <w:tc>
          <w:tcPr>
            <w:tcW w:w="992" w:type="dxa"/>
          </w:tcPr>
          <w:p w14:paraId="6521E5CA" w14:textId="77777777" w:rsidR="00E869D8" w:rsidRDefault="00E869D8" w:rsidP="005840C8">
            <w:pPr>
              <w:ind w:left="360"/>
              <w:rPr>
                <w:rFonts w:ascii="Arial Narrow" w:hAnsi="Arial Narrow" w:cs="Arial"/>
                <w:b/>
                <w:bCs/>
                <w:sz w:val="22"/>
                <w:szCs w:val="22"/>
              </w:rPr>
            </w:pPr>
            <w:r w:rsidRPr="00FC320B">
              <w:rPr>
                <w:rFonts w:ascii="Arial Narrow" w:hAnsi="Arial Narrow" w:cs="Arial"/>
                <w:b/>
                <w:bCs/>
                <w:sz w:val="22"/>
                <w:szCs w:val="22"/>
              </w:rPr>
              <w:t>FSD</w:t>
            </w:r>
          </w:p>
          <w:p w14:paraId="68CAC16A" w14:textId="607958FD" w:rsidR="006D5F87" w:rsidRPr="00FC320B" w:rsidRDefault="006D5F87" w:rsidP="005840C8">
            <w:pPr>
              <w:ind w:left="360"/>
              <w:rPr>
                <w:rFonts w:ascii="Arial Narrow" w:hAnsi="Arial Narrow" w:cs="Arial"/>
                <w:b/>
                <w:bCs/>
                <w:sz w:val="22"/>
                <w:szCs w:val="22"/>
              </w:rPr>
            </w:pPr>
            <w:r>
              <w:rPr>
                <w:rFonts w:ascii="Arial Narrow" w:hAnsi="Arial Narrow" w:cs="Arial"/>
                <w:b/>
                <w:bCs/>
                <w:sz w:val="22"/>
                <w:szCs w:val="22"/>
              </w:rPr>
              <w:t>P1</w:t>
            </w:r>
          </w:p>
        </w:tc>
      </w:tr>
      <w:bookmarkEnd w:id="0"/>
      <w:tr w:rsidR="00E869D8" w:rsidRPr="00E869D8" w14:paraId="6DF83AD1" w14:textId="6CB93457" w:rsidTr="00442DDB">
        <w:tc>
          <w:tcPr>
            <w:tcW w:w="1135" w:type="dxa"/>
            <w:shd w:val="pct5" w:color="auto" w:fill="auto"/>
          </w:tcPr>
          <w:p w14:paraId="2F1CE04E" w14:textId="77777777" w:rsidR="00E869D8" w:rsidRPr="007B50E7" w:rsidRDefault="00E869D8" w:rsidP="00E869D8">
            <w:pPr>
              <w:rPr>
                <w:rFonts w:ascii="Arial Narrow" w:hAnsi="Arial Narrow" w:cs="Arial"/>
                <w:b/>
                <w:bCs/>
                <w:color w:val="C00000"/>
                <w:sz w:val="22"/>
                <w:szCs w:val="22"/>
              </w:rPr>
            </w:pPr>
            <w:r w:rsidRPr="007B50E7">
              <w:rPr>
                <w:rFonts w:ascii="Arial Narrow" w:hAnsi="Arial Narrow" w:cs="Arial"/>
                <w:b/>
                <w:bCs/>
                <w:color w:val="C00000"/>
                <w:sz w:val="22"/>
                <w:szCs w:val="22"/>
              </w:rPr>
              <w:t>PRAKSA</w:t>
            </w:r>
          </w:p>
        </w:tc>
        <w:tc>
          <w:tcPr>
            <w:tcW w:w="708" w:type="dxa"/>
            <w:shd w:val="pct5" w:color="auto" w:fill="auto"/>
          </w:tcPr>
          <w:p w14:paraId="01D5E349" w14:textId="76D971C6" w:rsidR="00E869D8" w:rsidRPr="007B50E7" w:rsidRDefault="00E869D8" w:rsidP="00E869D8">
            <w:pPr>
              <w:rPr>
                <w:rFonts w:ascii="Arial Narrow" w:hAnsi="Arial Narrow" w:cs="Arial"/>
                <w:b/>
                <w:bCs/>
                <w:color w:val="C00000"/>
                <w:sz w:val="22"/>
                <w:szCs w:val="22"/>
              </w:rPr>
            </w:pPr>
          </w:p>
        </w:tc>
        <w:tc>
          <w:tcPr>
            <w:tcW w:w="1418" w:type="dxa"/>
            <w:shd w:val="pct5" w:color="auto" w:fill="auto"/>
          </w:tcPr>
          <w:p w14:paraId="057D1DEC" w14:textId="50E961D3" w:rsidR="00E869D8" w:rsidRPr="007B50E7" w:rsidRDefault="00E869D8" w:rsidP="00E869D8">
            <w:pPr>
              <w:rPr>
                <w:rFonts w:ascii="Arial Narrow" w:hAnsi="Arial Narrow" w:cs="Arial"/>
                <w:b/>
                <w:bCs/>
                <w:color w:val="C00000"/>
                <w:sz w:val="22"/>
                <w:szCs w:val="22"/>
              </w:rPr>
            </w:pPr>
            <w:r w:rsidRPr="007B50E7">
              <w:rPr>
                <w:rFonts w:ascii="Arial Narrow" w:hAnsi="Arial Narrow" w:cs="Arial"/>
                <w:b/>
                <w:bCs/>
                <w:color w:val="C00000"/>
                <w:sz w:val="22"/>
                <w:szCs w:val="22"/>
              </w:rPr>
              <w:t>julij-sept</w:t>
            </w:r>
            <w:r w:rsidR="00831E3A" w:rsidRPr="007B50E7">
              <w:rPr>
                <w:rFonts w:ascii="Arial Narrow" w:hAnsi="Arial Narrow" w:cs="Arial"/>
                <w:b/>
                <w:bCs/>
                <w:color w:val="C00000"/>
                <w:sz w:val="22"/>
                <w:szCs w:val="22"/>
              </w:rPr>
              <w:t>.</w:t>
            </w:r>
          </w:p>
        </w:tc>
        <w:tc>
          <w:tcPr>
            <w:tcW w:w="3402" w:type="dxa"/>
            <w:shd w:val="pct5" w:color="auto" w:fill="auto"/>
          </w:tcPr>
          <w:p w14:paraId="2BF19545" w14:textId="245AA9E1" w:rsidR="00E869D8" w:rsidRPr="00DA14DD" w:rsidRDefault="00E869D8" w:rsidP="00E869D8">
            <w:pPr>
              <w:pStyle w:val="Odstavekseznama"/>
              <w:numPr>
                <w:ilvl w:val="0"/>
                <w:numId w:val="23"/>
              </w:numPr>
              <w:rPr>
                <w:rFonts w:ascii="Arial Narrow" w:hAnsi="Arial Narrow" w:cs="Arial"/>
                <w:b/>
                <w:bCs/>
                <w:i/>
                <w:iCs/>
                <w:color w:val="7030A0"/>
                <w:sz w:val="22"/>
                <w:szCs w:val="22"/>
              </w:rPr>
            </w:pPr>
            <w:r w:rsidRPr="00DA14DD">
              <w:rPr>
                <w:rFonts w:ascii="Arial Narrow" w:hAnsi="Arial Narrow" w:cs="Arial"/>
                <w:b/>
                <w:bCs/>
                <w:i/>
                <w:iCs/>
                <w:color w:val="7030A0"/>
                <w:sz w:val="22"/>
                <w:szCs w:val="22"/>
              </w:rPr>
              <w:t xml:space="preserve">individualne konzultacije </w:t>
            </w:r>
          </w:p>
        </w:tc>
        <w:tc>
          <w:tcPr>
            <w:tcW w:w="5528" w:type="dxa"/>
            <w:shd w:val="pct5" w:color="auto" w:fill="auto"/>
          </w:tcPr>
          <w:p w14:paraId="725E6E9C" w14:textId="77777777" w:rsidR="00E869D8" w:rsidRPr="00B90617" w:rsidRDefault="00E869D8" w:rsidP="00B90617">
            <w:pPr>
              <w:pStyle w:val="Odstavekseznama"/>
              <w:spacing w:line="240" w:lineRule="auto"/>
              <w:ind w:left="360"/>
              <w:rPr>
                <w:rFonts w:ascii="Arial Narrow" w:hAnsi="Arial Narrow" w:cs="Arial"/>
                <w:b/>
                <w:bCs/>
                <w:i/>
                <w:iCs/>
                <w:color w:val="C00000"/>
                <w:sz w:val="22"/>
                <w:szCs w:val="22"/>
              </w:rPr>
            </w:pPr>
          </w:p>
        </w:tc>
        <w:tc>
          <w:tcPr>
            <w:tcW w:w="2268" w:type="dxa"/>
            <w:shd w:val="pct5" w:color="auto" w:fill="auto"/>
          </w:tcPr>
          <w:p w14:paraId="2E6A2275" w14:textId="77777777" w:rsidR="00E869D8" w:rsidRPr="00FC320B" w:rsidRDefault="00E869D8" w:rsidP="00E869D8">
            <w:pPr>
              <w:pStyle w:val="Odstavekseznama"/>
              <w:ind w:left="360"/>
              <w:rPr>
                <w:rFonts w:ascii="Arial Narrow" w:hAnsi="Arial Narrow" w:cs="Arial"/>
                <w:b/>
                <w:bCs/>
                <w:i/>
                <w:iCs/>
                <w:color w:val="C00000"/>
                <w:sz w:val="22"/>
                <w:szCs w:val="22"/>
              </w:rPr>
            </w:pPr>
          </w:p>
        </w:tc>
        <w:tc>
          <w:tcPr>
            <w:tcW w:w="992" w:type="dxa"/>
            <w:shd w:val="pct5" w:color="auto" w:fill="auto"/>
          </w:tcPr>
          <w:p w14:paraId="1819F082" w14:textId="77777777" w:rsidR="00E869D8" w:rsidRPr="00FC320B" w:rsidRDefault="00E869D8" w:rsidP="00E869D8">
            <w:pPr>
              <w:ind w:left="360"/>
              <w:rPr>
                <w:rFonts w:ascii="Arial Narrow" w:hAnsi="Arial Narrow" w:cs="Arial"/>
                <w:b/>
                <w:bCs/>
                <w:i/>
                <w:iCs/>
                <w:color w:val="C00000"/>
                <w:sz w:val="22"/>
                <w:szCs w:val="22"/>
              </w:rPr>
            </w:pPr>
          </w:p>
        </w:tc>
      </w:tr>
      <w:tr w:rsidR="00E869D8" w:rsidRPr="00E869D8" w14:paraId="2E648512" w14:textId="77777777" w:rsidTr="00442DDB">
        <w:tc>
          <w:tcPr>
            <w:tcW w:w="1135" w:type="dxa"/>
            <w:tcBorders>
              <w:bottom w:val="single" w:sz="4" w:space="0" w:color="000000"/>
            </w:tcBorders>
            <w:shd w:val="pct5" w:color="auto" w:fill="auto"/>
          </w:tcPr>
          <w:p w14:paraId="2938151F" w14:textId="184109AA" w:rsidR="00E869D8" w:rsidRPr="005840C8" w:rsidRDefault="00E869D8" w:rsidP="00E869D8">
            <w:pPr>
              <w:pStyle w:val="Odstavekseznama"/>
              <w:numPr>
                <w:ilvl w:val="0"/>
                <w:numId w:val="25"/>
              </w:numPr>
              <w:rPr>
                <w:rFonts w:ascii="Arial Narrow" w:hAnsi="Arial Narrow" w:cs="Arial"/>
                <w:b/>
                <w:bCs/>
                <w:color w:val="C00000"/>
                <w:sz w:val="22"/>
                <w:szCs w:val="22"/>
              </w:rPr>
            </w:pPr>
            <w:r w:rsidRPr="005840C8">
              <w:rPr>
                <w:rFonts w:ascii="Arial Narrow" w:hAnsi="Arial Narrow" w:cs="Arial"/>
                <w:b/>
                <w:bCs/>
                <w:color w:val="C00000"/>
                <w:sz w:val="22"/>
                <w:szCs w:val="22"/>
              </w:rPr>
              <w:t>teden</w:t>
            </w:r>
          </w:p>
        </w:tc>
        <w:tc>
          <w:tcPr>
            <w:tcW w:w="708" w:type="dxa"/>
            <w:tcBorders>
              <w:bottom w:val="single" w:sz="4" w:space="0" w:color="000000"/>
            </w:tcBorders>
            <w:shd w:val="pct5" w:color="auto" w:fill="auto"/>
          </w:tcPr>
          <w:p w14:paraId="678F1D54" w14:textId="77777777" w:rsidR="00E869D8" w:rsidRPr="00FC320B" w:rsidRDefault="00E869D8" w:rsidP="00E869D8">
            <w:pPr>
              <w:rPr>
                <w:rFonts w:ascii="Arial Narrow" w:hAnsi="Arial Narrow" w:cs="Arial"/>
                <w:b/>
                <w:bCs/>
                <w:color w:val="C00000"/>
                <w:sz w:val="22"/>
                <w:szCs w:val="22"/>
              </w:rPr>
            </w:pPr>
          </w:p>
        </w:tc>
        <w:tc>
          <w:tcPr>
            <w:tcW w:w="1418" w:type="dxa"/>
            <w:tcBorders>
              <w:bottom w:val="single" w:sz="4" w:space="0" w:color="000000"/>
            </w:tcBorders>
            <w:shd w:val="pct5" w:color="auto" w:fill="auto"/>
          </w:tcPr>
          <w:p w14:paraId="7864FBE6" w14:textId="77777777" w:rsidR="00E869D8" w:rsidRPr="00FC320B" w:rsidRDefault="00E869D8" w:rsidP="00E869D8">
            <w:pPr>
              <w:rPr>
                <w:rFonts w:ascii="Arial Narrow" w:hAnsi="Arial Narrow" w:cs="Arial"/>
                <w:b/>
                <w:bCs/>
                <w:color w:val="C00000"/>
                <w:sz w:val="22"/>
                <w:szCs w:val="22"/>
              </w:rPr>
            </w:pPr>
          </w:p>
        </w:tc>
        <w:tc>
          <w:tcPr>
            <w:tcW w:w="3402" w:type="dxa"/>
            <w:tcBorders>
              <w:bottom w:val="single" w:sz="4" w:space="0" w:color="000000"/>
            </w:tcBorders>
            <w:shd w:val="pct5" w:color="auto" w:fill="auto"/>
          </w:tcPr>
          <w:p w14:paraId="5520A555" w14:textId="77777777" w:rsidR="00E869D8" w:rsidRPr="00FC320B" w:rsidRDefault="00E869D8" w:rsidP="00E869D8">
            <w:pPr>
              <w:pStyle w:val="Odstavekseznama"/>
              <w:ind w:left="360"/>
              <w:rPr>
                <w:rFonts w:ascii="Arial Narrow" w:hAnsi="Arial Narrow" w:cs="Arial"/>
                <w:b/>
                <w:bCs/>
                <w:i/>
                <w:iCs/>
                <w:color w:val="C00000"/>
                <w:sz w:val="22"/>
                <w:szCs w:val="22"/>
              </w:rPr>
            </w:pPr>
          </w:p>
        </w:tc>
        <w:tc>
          <w:tcPr>
            <w:tcW w:w="5528" w:type="dxa"/>
            <w:tcBorders>
              <w:bottom w:val="single" w:sz="4" w:space="0" w:color="000000"/>
            </w:tcBorders>
            <w:shd w:val="pct5" w:color="auto" w:fill="auto"/>
          </w:tcPr>
          <w:p w14:paraId="6073949B" w14:textId="77777777" w:rsidR="00E869D8" w:rsidRPr="00B90617" w:rsidRDefault="00E869D8" w:rsidP="00B90617">
            <w:pPr>
              <w:pStyle w:val="Odstavekseznama"/>
              <w:spacing w:line="240" w:lineRule="auto"/>
              <w:ind w:left="360"/>
              <w:rPr>
                <w:rFonts w:ascii="Arial Narrow" w:hAnsi="Arial Narrow" w:cs="Arial"/>
                <w:b/>
                <w:bCs/>
                <w:i/>
                <w:iCs/>
                <w:color w:val="C00000"/>
                <w:sz w:val="22"/>
                <w:szCs w:val="22"/>
              </w:rPr>
            </w:pPr>
          </w:p>
        </w:tc>
        <w:tc>
          <w:tcPr>
            <w:tcW w:w="2268" w:type="dxa"/>
            <w:tcBorders>
              <w:bottom w:val="single" w:sz="4" w:space="0" w:color="000000"/>
            </w:tcBorders>
            <w:shd w:val="pct5" w:color="auto" w:fill="auto"/>
          </w:tcPr>
          <w:p w14:paraId="4D18D945" w14:textId="77777777" w:rsidR="00E869D8" w:rsidRPr="00FC320B" w:rsidRDefault="00E869D8" w:rsidP="00E869D8">
            <w:pPr>
              <w:pStyle w:val="Odstavekseznama"/>
              <w:ind w:left="360"/>
              <w:rPr>
                <w:rFonts w:ascii="Arial Narrow" w:hAnsi="Arial Narrow" w:cs="Arial"/>
                <w:b/>
                <w:bCs/>
                <w:i/>
                <w:iCs/>
                <w:color w:val="C00000"/>
                <w:sz w:val="22"/>
                <w:szCs w:val="22"/>
              </w:rPr>
            </w:pPr>
          </w:p>
        </w:tc>
        <w:tc>
          <w:tcPr>
            <w:tcW w:w="992" w:type="dxa"/>
            <w:tcBorders>
              <w:bottom w:val="single" w:sz="4" w:space="0" w:color="000000"/>
            </w:tcBorders>
            <w:shd w:val="pct5" w:color="auto" w:fill="auto"/>
          </w:tcPr>
          <w:p w14:paraId="4D541989" w14:textId="77777777" w:rsidR="00E869D8" w:rsidRPr="00FC320B" w:rsidRDefault="00E869D8" w:rsidP="00E869D8">
            <w:pPr>
              <w:ind w:left="360"/>
              <w:rPr>
                <w:rFonts w:ascii="Arial Narrow" w:hAnsi="Arial Narrow" w:cs="Arial"/>
                <w:b/>
                <w:bCs/>
                <w:i/>
                <w:iCs/>
                <w:color w:val="C00000"/>
                <w:sz w:val="22"/>
                <w:szCs w:val="22"/>
              </w:rPr>
            </w:pPr>
          </w:p>
        </w:tc>
      </w:tr>
      <w:tr w:rsidR="00E869D8" w:rsidRPr="006B562A" w14:paraId="211507DE" w14:textId="77777777" w:rsidTr="00442DDB">
        <w:tc>
          <w:tcPr>
            <w:tcW w:w="1135" w:type="dxa"/>
            <w:shd w:val="clear" w:color="auto" w:fill="auto"/>
          </w:tcPr>
          <w:p w14:paraId="7AD8BA41" w14:textId="08BA97D9" w:rsidR="00E869D8" w:rsidRPr="005840C8" w:rsidRDefault="00E869D8" w:rsidP="00E869D8">
            <w:pPr>
              <w:rPr>
                <w:rFonts w:ascii="Arial Narrow" w:hAnsi="Arial Narrow" w:cs="Arial"/>
                <w:b/>
                <w:bCs/>
                <w:sz w:val="22"/>
                <w:szCs w:val="22"/>
              </w:rPr>
            </w:pPr>
            <w:bookmarkStart w:id="1" w:name="_Hlk105510664"/>
            <w:r w:rsidRPr="005840C8">
              <w:rPr>
                <w:rFonts w:ascii="Arial Narrow" w:hAnsi="Arial Narrow" w:cs="Arial"/>
                <w:b/>
                <w:bCs/>
                <w:sz w:val="22"/>
                <w:szCs w:val="22"/>
              </w:rPr>
              <w:t>6.9. 2022</w:t>
            </w:r>
          </w:p>
        </w:tc>
        <w:tc>
          <w:tcPr>
            <w:tcW w:w="708" w:type="dxa"/>
          </w:tcPr>
          <w:p w14:paraId="0C86076F" w14:textId="70A3D40C" w:rsidR="00E869D8" w:rsidRPr="00FC320B" w:rsidRDefault="00FD6B49" w:rsidP="00222623">
            <w:pPr>
              <w:rPr>
                <w:rFonts w:ascii="Arial Narrow" w:hAnsi="Arial Narrow" w:cs="Arial"/>
                <w:sz w:val="22"/>
                <w:szCs w:val="22"/>
              </w:rPr>
            </w:pPr>
            <w:r>
              <w:rPr>
                <w:rFonts w:ascii="Arial Narrow" w:hAnsi="Arial Narrow" w:cs="Arial"/>
                <w:sz w:val="22"/>
                <w:szCs w:val="22"/>
              </w:rPr>
              <w:t>4</w:t>
            </w:r>
          </w:p>
        </w:tc>
        <w:tc>
          <w:tcPr>
            <w:tcW w:w="1418" w:type="dxa"/>
            <w:shd w:val="clear" w:color="auto" w:fill="auto"/>
          </w:tcPr>
          <w:p w14:paraId="3C77F785" w14:textId="77777777" w:rsidR="00E869D8" w:rsidRDefault="00E869D8" w:rsidP="005840C8">
            <w:pPr>
              <w:rPr>
                <w:rFonts w:ascii="Arial Narrow" w:hAnsi="Arial Narrow" w:cs="Arial"/>
                <w:sz w:val="22"/>
                <w:szCs w:val="22"/>
              </w:rPr>
            </w:pPr>
            <w:r w:rsidRPr="00FC320B">
              <w:rPr>
                <w:rFonts w:ascii="Arial Narrow" w:hAnsi="Arial Narrow" w:cs="Arial"/>
                <w:sz w:val="22"/>
                <w:szCs w:val="22"/>
              </w:rPr>
              <w:t>ZAS</w:t>
            </w:r>
            <w:r w:rsidR="005840C8">
              <w:rPr>
                <w:rFonts w:ascii="Arial Narrow" w:hAnsi="Arial Narrow" w:cs="Arial"/>
                <w:sz w:val="22"/>
                <w:szCs w:val="22"/>
              </w:rPr>
              <w:t xml:space="preserve"> </w:t>
            </w:r>
          </w:p>
          <w:p w14:paraId="520B7C4E" w14:textId="333E36B0" w:rsidR="005840C8" w:rsidRPr="00FC320B" w:rsidRDefault="005840C8" w:rsidP="005840C8">
            <w:pPr>
              <w:rPr>
                <w:rFonts w:ascii="Arial Narrow" w:hAnsi="Arial Narrow" w:cs="Arial"/>
                <w:sz w:val="22"/>
                <w:szCs w:val="22"/>
              </w:rPr>
            </w:pPr>
            <w:r>
              <w:rPr>
                <w:rFonts w:ascii="Arial Narrow" w:hAnsi="Arial Narrow" w:cs="Arial"/>
                <w:sz w:val="22"/>
                <w:szCs w:val="22"/>
              </w:rPr>
              <w:t>(KOS po izbiri)</w:t>
            </w:r>
          </w:p>
        </w:tc>
        <w:tc>
          <w:tcPr>
            <w:tcW w:w="3402" w:type="dxa"/>
            <w:shd w:val="clear" w:color="auto" w:fill="auto"/>
          </w:tcPr>
          <w:p w14:paraId="1DACA922" w14:textId="3B5BB9F9" w:rsidR="00E869D8" w:rsidRPr="00FC320B" w:rsidRDefault="00E869D8" w:rsidP="00E869D8">
            <w:pPr>
              <w:pStyle w:val="Odstavekseznama"/>
              <w:numPr>
                <w:ilvl w:val="0"/>
                <w:numId w:val="21"/>
              </w:numPr>
              <w:tabs>
                <w:tab w:val="left" w:pos="851"/>
              </w:tabs>
              <w:autoSpaceDE w:val="0"/>
              <w:autoSpaceDN w:val="0"/>
              <w:adjustRightInd w:val="0"/>
              <w:spacing w:line="276" w:lineRule="auto"/>
              <w:contextualSpacing w:val="0"/>
              <w:textAlignment w:val="center"/>
              <w:rPr>
                <w:rFonts w:ascii="Arial Narrow" w:hAnsi="Arial Narrow" w:cs="Arial"/>
                <w:sz w:val="22"/>
                <w:szCs w:val="22"/>
              </w:rPr>
            </w:pPr>
            <w:bookmarkStart w:id="2" w:name="_Hlk104481095"/>
            <w:r w:rsidRPr="00FC320B">
              <w:rPr>
                <w:rFonts w:ascii="Arial Narrow" w:hAnsi="Arial Narrow" w:cs="Arial"/>
                <w:b/>
                <w:bCs/>
                <w:sz w:val="22"/>
                <w:szCs w:val="22"/>
              </w:rPr>
              <w:t>prilagojeno sporazumevanje</w:t>
            </w:r>
            <w:bookmarkEnd w:id="2"/>
          </w:p>
        </w:tc>
        <w:tc>
          <w:tcPr>
            <w:tcW w:w="5528" w:type="dxa"/>
          </w:tcPr>
          <w:p w14:paraId="03E14D4E" w14:textId="30FB2F52" w:rsidR="00E869D8" w:rsidRPr="00B90617" w:rsidRDefault="00D95513" w:rsidP="00B90617">
            <w:pPr>
              <w:pStyle w:val="Odstavekseznama"/>
              <w:numPr>
                <w:ilvl w:val="0"/>
                <w:numId w:val="21"/>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bookmarkStart w:id="3" w:name="_Hlk104483619"/>
            <w:r>
              <w:rPr>
                <w:rFonts w:ascii="Arial Narrow" w:hAnsi="Arial Narrow" w:cs="Arial"/>
                <w:sz w:val="22"/>
                <w:szCs w:val="22"/>
              </w:rPr>
              <w:t>pomen prilagojenega</w:t>
            </w:r>
            <w:r w:rsidR="00E869D8" w:rsidRPr="00B90617">
              <w:rPr>
                <w:rFonts w:ascii="Arial Narrow" w:hAnsi="Arial Narrow" w:cs="Arial"/>
                <w:sz w:val="22"/>
                <w:szCs w:val="22"/>
              </w:rPr>
              <w:t xml:space="preserve"> sporazumevanj</w:t>
            </w:r>
            <w:r>
              <w:rPr>
                <w:rFonts w:ascii="Arial Narrow" w:hAnsi="Arial Narrow" w:cs="Arial"/>
                <w:sz w:val="22"/>
                <w:szCs w:val="22"/>
              </w:rPr>
              <w:t>a</w:t>
            </w:r>
            <w:r w:rsidR="00E869D8" w:rsidRPr="00B90617">
              <w:rPr>
                <w:rFonts w:ascii="Arial Narrow" w:hAnsi="Arial Narrow" w:cs="Arial"/>
                <w:sz w:val="22"/>
                <w:szCs w:val="22"/>
              </w:rPr>
              <w:t xml:space="preserve"> (demenca, gluhoslepota)</w:t>
            </w:r>
            <w:r>
              <w:rPr>
                <w:rFonts w:ascii="Arial Narrow" w:hAnsi="Arial Narrow" w:cs="Arial"/>
                <w:sz w:val="22"/>
                <w:szCs w:val="22"/>
              </w:rPr>
              <w:t xml:space="preserve"> za delo z ljudmi</w:t>
            </w:r>
            <w:r w:rsidR="00E869D8" w:rsidRPr="00B90617">
              <w:rPr>
                <w:rFonts w:ascii="Arial Narrow" w:hAnsi="Arial Narrow" w:cs="Arial"/>
                <w:sz w:val="22"/>
                <w:szCs w:val="22"/>
              </w:rPr>
              <w:t>.</w:t>
            </w:r>
            <w:bookmarkEnd w:id="3"/>
          </w:p>
        </w:tc>
        <w:tc>
          <w:tcPr>
            <w:tcW w:w="2268" w:type="dxa"/>
          </w:tcPr>
          <w:p w14:paraId="61CE66BE" w14:textId="2ED2C9E6" w:rsidR="005B572A" w:rsidRPr="00FC320B" w:rsidRDefault="005B572A" w:rsidP="00E869D8">
            <w:pPr>
              <w:tabs>
                <w:tab w:val="left" w:pos="851"/>
              </w:tabs>
              <w:autoSpaceDE w:val="0"/>
              <w:autoSpaceDN w:val="0"/>
              <w:adjustRightInd w:val="0"/>
              <w:spacing w:line="276" w:lineRule="auto"/>
              <w:textAlignment w:val="center"/>
              <w:rPr>
                <w:rFonts w:ascii="Arial Narrow" w:hAnsi="Arial Narrow" w:cs="Arial"/>
                <w:sz w:val="22"/>
                <w:szCs w:val="22"/>
              </w:rPr>
            </w:pPr>
            <w:r w:rsidRPr="00FC320B">
              <w:rPr>
                <w:rFonts w:ascii="Arial Narrow" w:hAnsi="Arial Narrow" w:cs="Arial"/>
                <w:sz w:val="22"/>
                <w:szCs w:val="22"/>
              </w:rPr>
              <w:t>Jana Mali</w:t>
            </w:r>
          </w:p>
          <w:p w14:paraId="656195C7" w14:textId="6DD9EDE4" w:rsidR="00E869D8" w:rsidRPr="00FC320B" w:rsidRDefault="00E869D8" w:rsidP="00E869D8">
            <w:pPr>
              <w:tabs>
                <w:tab w:val="left" w:pos="851"/>
              </w:tabs>
              <w:autoSpaceDE w:val="0"/>
              <w:autoSpaceDN w:val="0"/>
              <w:adjustRightInd w:val="0"/>
              <w:spacing w:line="276" w:lineRule="auto"/>
              <w:textAlignment w:val="center"/>
              <w:rPr>
                <w:rFonts w:ascii="Arial Narrow" w:hAnsi="Arial Narrow" w:cs="Arial"/>
                <w:sz w:val="22"/>
                <w:szCs w:val="22"/>
              </w:rPr>
            </w:pPr>
            <w:r w:rsidRPr="00FC320B">
              <w:rPr>
                <w:rFonts w:ascii="Arial Narrow" w:hAnsi="Arial Narrow" w:cs="Arial"/>
                <w:sz w:val="22"/>
                <w:szCs w:val="22"/>
              </w:rPr>
              <w:t>Simona Gerenčer</w:t>
            </w:r>
          </w:p>
        </w:tc>
        <w:tc>
          <w:tcPr>
            <w:tcW w:w="992" w:type="dxa"/>
          </w:tcPr>
          <w:p w14:paraId="030403D7" w14:textId="77777777" w:rsidR="00E869D8" w:rsidRDefault="00E869D8" w:rsidP="00E869D8">
            <w:pPr>
              <w:tabs>
                <w:tab w:val="left" w:pos="851"/>
              </w:tabs>
              <w:autoSpaceDE w:val="0"/>
              <w:autoSpaceDN w:val="0"/>
              <w:adjustRightInd w:val="0"/>
              <w:spacing w:line="276" w:lineRule="auto"/>
              <w:ind w:left="360"/>
              <w:textAlignment w:val="center"/>
              <w:rPr>
                <w:rFonts w:ascii="Arial Narrow" w:hAnsi="Arial Narrow" w:cs="Arial"/>
                <w:b/>
                <w:bCs/>
                <w:sz w:val="22"/>
                <w:szCs w:val="22"/>
              </w:rPr>
            </w:pPr>
            <w:r w:rsidRPr="00FC320B">
              <w:rPr>
                <w:rFonts w:ascii="Arial Narrow" w:hAnsi="Arial Narrow" w:cs="Arial"/>
                <w:b/>
                <w:bCs/>
                <w:sz w:val="22"/>
                <w:szCs w:val="22"/>
              </w:rPr>
              <w:t>FSD</w:t>
            </w:r>
          </w:p>
          <w:p w14:paraId="6BBBDCDD" w14:textId="4C13FC70" w:rsidR="006D5F87" w:rsidRPr="00FC320B" w:rsidRDefault="006D5F87" w:rsidP="00E869D8">
            <w:pPr>
              <w:tabs>
                <w:tab w:val="left" w:pos="851"/>
              </w:tabs>
              <w:autoSpaceDE w:val="0"/>
              <w:autoSpaceDN w:val="0"/>
              <w:adjustRightInd w:val="0"/>
              <w:spacing w:line="276" w:lineRule="auto"/>
              <w:ind w:left="360"/>
              <w:textAlignment w:val="center"/>
              <w:rPr>
                <w:rFonts w:ascii="Arial Narrow" w:hAnsi="Arial Narrow" w:cs="Arial"/>
                <w:sz w:val="22"/>
                <w:szCs w:val="22"/>
              </w:rPr>
            </w:pPr>
            <w:r>
              <w:rPr>
                <w:rFonts w:ascii="Arial Narrow" w:hAnsi="Arial Narrow" w:cs="Arial"/>
                <w:b/>
                <w:bCs/>
                <w:sz w:val="22"/>
                <w:szCs w:val="22"/>
              </w:rPr>
              <w:t>P1</w:t>
            </w:r>
          </w:p>
        </w:tc>
      </w:tr>
      <w:tr w:rsidR="00E869D8" w:rsidRPr="006B562A" w14:paraId="3C6F2E0A" w14:textId="2B1749D6" w:rsidTr="00442DDB">
        <w:tc>
          <w:tcPr>
            <w:tcW w:w="1135" w:type="dxa"/>
            <w:shd w:val="clear" w:color="auto" w:fill="auto"/>
          </w:tcPr>
          <w:p w14:paraId="4A92C45B" w14:textId="77DCB7D5" w:rsidR="00E869D8" w:rsidRPr="005840C8" w:rsidRDefault="00E869D8" w:rsidP="00E869D8">
            <w:pPr>
              <w:rPr>
                <w:rFonts w:ascii="Arial Narrow" w:hAnsi="Arial Narrow" w:cs="Arial"/>
                <w:b/>
                <w:bCs/>
                <w:sz w:val="22"/>
                <w:szCs w:val="22"/>
              </w:rPr>
            </w:pPr>
            <w:r w:rsidRPr="005840C8">
              <w:rPr>
                <w:rFonts w:ascii="Arial Narrow" w:hAnsi="Arial Narrow" w:cs="Arial"/>
                <w:b/>
                <w:bCs/>
                <w:sz w:val="22"/>
                <w:szCs w:val="22"/>
              </w:rPr>
              <w:t>7.9. 2022</w:t>
            </w:r>
          </w:p>
        </w:tc>
        <w:tc>
          <w:tcPr>
            <w:tcW w:w="708" w:type="dxa"/>
          </w:tcPr>
          <w:p w14:paraId="7B83B34B" w14:textId="76E146B6" w:rsidR="00E869D8" w:rsidRPr="00FC320B" w:rsidRDefault="00BC52C5" w:rsidP="00E869D8">
            <w:pPr>
              <w:rPr>
                <w:rFonts w:ascii="Arial Narrow" w:hAnsi="Arial Narrow" w:cs="Arial"/>
                <w:sz w:val="22"/>
                <w:szCs w:val="22"/>
              </w:rPr>
            </w:pPr>
            <w:r>
              <w:rPr>
                <w:rFonts w:ascii="Arial Narrow" w:hAnsi="Arial Narrow" w:cs="Arial"/>
                <w:sz w:val="22"/>
                <w:szCs w:val="22"/>
              </w:rPr>
              <w:t>3</w:t>
            </w:r>
          </w:p>
          <w:p w14:paraId="06823518" w14:textId="77777777" w:rsidR="00E869D8" w:rsidRPr="00FC320B" w:rsidRDefault="00E869D8" w:rsidP="00E869D8">
            <w:pPr>
              <w:rPr>
                <w:rFonts w:ascii="Arial Narrow" w:hAnsi="Arial Narrow" w:cs="Arial"/>
                <w:sz w:val="22"/>
                <w:szCs w:val="22"/>
              </w:rPr>
            </w:pPr>
          </w:p>
          <w:p w14:paraId="6157903D" w14:textId="77777777" w:rsidR="00E869D8" w:rsidRPr="00FC320B" w:rsidRDefault="00E869D8" w:rsidP="00E869D8">
            <w:pPr>
              <w:rPr>
                <w:rFonts w:ascii="Arial Narrow" w:hAnsi="Arial Narrow" w:cs="Arial"/>
                <w:color w:val="7030A0"/>
                <w:sz w:val="22"/>
                <w:szCs w:val="22"/>
              </w:rPr>
            </w:pPr>
          </w:p>
          <w:p w14:paraId="7E28485F" w14:textId="77777777" w:rsidR="005D7FE6" w:rsidRPr="00FC320B" w:rsidRDefault="005D7FE6" w:rsidP="00E869D8">
            <w:pPr>
              <w:rPr>
                <w:rFonts w:ascii="Arial Narrow" w:hAnsi="Arial Narrow" w:cs="Arial"/>
                <w:color w:val="7030A0"/>
                <w:sz w:val="22"/>
                <w:szCs w:val="22"/>
              </w:rPr>
            </w:pPr>
          </w:p>
          <w:p w14:paraId="4C3B7C1C" w14:textId="3B62B704" w:rsidR="00E869D8" w:rsidRPr="00FC320B" w:rsidRDefault="00BC52C5" w:rsidP="00E869D8">
            <w:pPr>
              <w:rPr>
                <w:rFonts w:ascii="Arial Narrow" w:hAnsi="Arial Narrow" w:cs="Arial"/>
                <w:sz w:val="22"/>
                <w:szCs w:val="22"/>
              </w:rPr>
            </w:pPr>
            <w:r>
              <w:rPr>
                <w:rFonts w:ascii="Arial Narrow" w:hAnsi="Arial Narrow" w:cs="Arial"/>
                <w:sz w:val="22"/>
                <w:szCs w:val="22"/>
              </w:rPr>
              <w:t>1</w:t>
            </w:r>
          </w:p>
        </w:tc>
        <w:tc>
          <w:tcPr>
            <w:tcW w:w="1418" w:type="dxa"/>
            <w:shd w:val="clear" w:color="auto" w:fill="auto"/>
          </w:tcPr>
          <w:p w14:paraId="21152653" w14:textId="77777777" w:rsidR="00E869D8" w:rsidRPr="00FC320B" w:rsidRDefault="00E869D8" w:rsidP="00E869D8">
            <w:pPr>
              <w:rPr>
                <w:rFonts w:ascii="Arial Narrow" w:hAnsi="Arial Narrow" w:cs="Arial"/>
                <w:sz w:val="22"/>
                <w:szCs w:val="22"/>
              </w:rPr>
            </w:pPr>
            <w:r w:rsidRPr="00FC320B">
              <w:rPr>
                <w:rFonts w:ascii="Arial Narrow" w:hAnsi="Arial Narrow" w:cs="Arial"/>
                <w:sz w:val="22"/>
                <w:szCs w:val="22"/>
              </w:rPr>
              <w:t>KOS, ZAS</w:t>
            </w:r>
          </w:p>
          <w:p w14:paraId="436C0410" w14:textId="77777777" w:rsidR="00E869D8" w:rsidRPr="00FC320B" w:rsidRDefault="00E869D8" w:rsidP="00E869D8">
            <w:pPr>
              <w:rPr>
                <w:rFonts w:ascii="Arial Narrow" w:hAnsi="Arial Narrow" w:cs="Arial"/>
                <w:sz w:val="22"/>
                <w:szCs w:val="22"/>
              </w:rPr>
            </w:pPr>
          </w:p>
          <w:p w14:paraId="4CF68875" w14:textId="77777777" w:rsidR="00E869D8" w:rsidRPr="00FC320B" w:rsidRDefault="00E869D8" w:rsidP="00E869D8">
            <w:pPr>
              <w:rPr>
                <w:rFonts w:ascii="Arial Narrow" w:hAnsi="Arial Narrow" w:cs="Arial"/>
                <w:color w:val="7030A0"/>
                <w:sz w:val="22"/>
                <w:szCs w:val="22"/>
              </w:rPr>
            </w:pPr>
          </w:p>
          <w:p w14:paraId="21E49F59" w14:textId="085C5E7B" w:rsidR="00E869D8" w:rsidRPr="00FC320B" w:rsidRDefault="00E869D8" w:rsidP="00E869D8">
            <w:pPr>
              <w:rPr>
                <w:rFonts w:ascii="Arial Narrow" w:hAnsi="Arial Narrow" w:cs="Arial"/>
                <w:sz w:val="22"/>
                <w:szCs w:val="22"/>
              </w:rPr>
            </w:pPr>
          </w:p>
        </w:tc>
        <w:tc>
          <w:tcPr>
            <w:tcW w:w="3402" w:type="dxa"/>
            <w:shd w:val="clear" w:color="auto" w:fill="auto"/>
          </w:tcPr>
          <w:p w14:paraId="5AC1E263" w14:textId="470352DB" w:rsidR="00E869D8" w:rsidRPr="00FC320B" w:rsidRDefault="00E869D8" w:rsidP="00E869D8">
            <w:pPr>
              <w:pStyle w:val="Odstavekseznama"/>
              <w:numPr>
                <w:ilvl w:val="0"/>
                <w:numId w:val="21"/>
              </w:numPr>
              <w:rPr>
                <w:rFonts w:ascii="Arial Narrow" w:hAnsi="Arial Narrow" w:cs="Arial"/>
                <w:b/>
                <w:bCs/>
                <w:sz w:val="22"/>
                <w:szCs w:val="22"/>
              </w:rPr>
            </w:pPr>
            <w:r w:rsidRPr="00FC320B">
              <w:rPr>
                <w:rFonts w:ascii="Arial Narrow" w:hAnsi="Arial Narrow" w:cs="Arial"/>
                <w:b/>
                <w:bCs/>
                <w:sz w:val="22"/>
                <w:szCs w:val="22"/>
              </w:rPr>
              <w:t>delo s kriznim timom</w:t>
            </w:r>
            <w:r w:rsidRPr="00FC320B">
              <w:rPr>
                <w:rFonts w:ascii="Arial Narrow" w:hAnsi="Arial Narrow" w:cs="Arial"/>
                <w:sz w:val="22"/>
                <w:szCs w:val="22"/>
              </w:rPr>
              <w:t xml:space="preserve"> </w:t>
            </w:r>
            <w:r w:rsidRPr="00FC320B">
              <w:rPr>
                <w:rFonts w:ascii="Arial Narrow" w:hAnsi="Arial Narrow" w:cs="Arial"/>
                <w:b/>
                <w:bCs/>
                <w:sz w:val="22"/>
                <w:szCs w:val="22"/>
              </w:rPr>
              <w:t>in krizne intervencije</w:t>
            </w:r>
          </w:p>
          <w:p w14:paraId="5B16CDA0" w14:textId="77777777" w:rsidR="00E869D8" w:rsidRPr="00FC320B" w:rsidRDefault="00E869D8" w:rsidP="00E869D8">
            <w:pPr>
              <w:pStyle w:val="Odstavekseznama"/>
              <w:tabs>
                <w:tab w:val="left" w:pos="851"/>
              </w:tabs>
              <w:autoSpaceDE w:val="0"/>
              <w:autoSpaceDN w:val="0"/>
              <w:adjustRightInd w:val="0"/>
              <w:spacing w:line="276" w:lineRule="auto"/>
              <w:ind w:left="360"/>
              <w:contextualSpacing w:val="0"/>
              <w:textAlignment w:val="center"/>
              <w:rPr>
                <w:rFonts w:ascii="Arial Narrow" w:hAnsi="Arial Narrow" w:cs="Arial"/>
                <w:i/>
                <w:iCs/>
                <w:color w:val="7030A0"/>
                <w:sz w:val="22"/>
                <w:szCs w:val="22"/>
              </w:rPr>
            </w:pPr>
          </w:p>
          <w:p w14:paraId="324AB832" w14:textId="77777777" w:rsidR="00831E3A" w:rsidRPr="00FC320B" w:rsidRDefault="00831E3A" w:rsidP="00831E3A">
            <w:pPr>
              <w:pStyle w:val="Odstavekseznama"/>
              <w:tabs>
                <w:tab w:val="left" w:pos="851"/>
              </w:tabs>
              <w:autoSpaceDE w:val="0"/>
              <w:autoSpaceDN w:val="0"/>
              <w:adjustRightInd w:val="0"/>
              <w:spacing w:line="276" w:lineRule="auto"/>
              <w:ind w:left="360"/>
              <w:contextualSpacing w:val="0"/>
              <w:textAlignment w:val="center"/>
              <w:rPr>
                <w:rFonts w:ascii="Arial Narrow" w:hAnsi="Arial Narrow" w:cs="Arial"/>
                <w:i/>
                <w:iCs/>
                <w:color w:val="7030A0"/>
                <w:sz w:val="22"/>
                <w:szCs w:val="22"/>
              </w:rPr>
            </w:pPr>
          </w:p>
          <w:p w14:paraId="14DB4EEA" w14:textId="2B7B3FC8" w:rsidR="00E869D8" w:rsidRPr="00DA14DD" w:rsidRDefault="001A27DF" w:rsidP="00831E3A">
            <w:pPr>
              <w:pStyle w:val="Odstavekseznama"/>
              <w:numPr>
                <w:ilvl w:val="0"/>
                <w:numId w:val="21"/>
              </w:numPr>
              <w:tabs>
                <w:tab w:val="left" w:pos="851"/>
              </w:tabs>
              <w:autoSpaceDE w:val="0"/>
              <w:autoSpaceDN w:val="0"/>
              <w:adjustRightInd w:val="0"/>
              <w:spacing w:line="276" w:lineRule="auto"/>
              <w:textAlignment w:val="center"/>
              <w:rPr>
                <w:rFonts w:ascii="Arial Narrow" w:hAnsi="Arial Narrow" w:cs="Arial"/>
                <w:b/>
                <w:bCs/>
                <w:i/>
                <w:iCs/>
                <w:color w:val="7030A0"/>
                <w:sz w:val="22"/>
                <w:szCs w:val="22"/>
              </w:rPr>
            </w:pPr>
            <w:r w:rsidRPr="00DA14DD">
              <w:rPr>
                <w:rFonts w:ascii="Arial Narrow" w:hAnsi="Arial Narrow" w:cs="Arial"/>
                <w:b/>
                <w:bCs/>
                <w:i/>
                <w:iCs/>
                <w:color w:val="7030A0"/>
                <w:sz w:val="22"/>
                <w:szCs w:val="22"/>
              </w:rPr>
              <w:t>mentorske skupine</w:t>
            </w:r>
          </w:p>
        </w:tc>
        <w:tc>
          <w:tcPr>
            <w:tcW w:w="5528" w:type="dxa"/>
          </w:tcPr>
          <w:p w14:paraId="473C394F" w14:textId="76D8B2A8" w:rsidR="00E869D8" w:rsidRPr="00B90617" w:rsidRDefault="00E869D8" w:rsidP="00B90617">
            <w:pPr>
              <w:pStyle w:val="Odstavekseznama"/>
              <w:numPr>
                <w:ilvl w:val="0"/>
                <w:numId w:val="21"/>
              </w:numPr>
              <w:suppressAutoHyphens/>
              <w:spacing w:line="240" w:lineRule="auto"/>
              <w:rPr>
                <w:rFonts w:ascii="Arial Narrow" w:hAnsi="Arial Narrow" w:cs="Arial"/>
                <w:sz w:val="22"/>
                <w:szCs w:val="22"/>
              </w:rPr>
            </w:pPr>
            <w:r w:rsidRPr="00B90617">
              <w:rPr>
                <w:rFonts w:ascii="Arial Narrow" w:hAnsi="Arial Narrow" w:cs="Arial"/>
                <w:sz w:val="22"/>
                <w:szCs w:val="22"/>
              </w:rPr>
              <w:t>tradicionalni in inovativni odgovori na akutne duševne krize (brez zapiranja in prisile), npr. alternativni pristop k slišanju glasov, odprti dialog, krizni timi, mobilne službe, krizna kartica, krizni načrt.</w:t>
            </w:r>
            <w:r w:rsidR="00D95513">
              <w:rPr>
                <w:rFonts w:ascii="Arial Narrow" w:hAnsi="Arial Narrow" w:cs="Arial"/>
                <w:sz w:val="22"/>
                <w:szCs w:val="22"/>
              </w:rPr>
              <w:t xml:space="preserve"> </w:t>
            </w:r>
          </w:p>
          <w:p w14:paraId="164B9213" w14:textId="6C6F610A" w:rsidR="00831E3A" w:rsidRPr="00DA14DD" w:rsidRDefault="00831E3A" w:rsidP="00B90617">
            <w:pPr>
              <w:pStyle w:val="Odstavekseznama"/>
              <w:numPr>
                <w:ilvl w:val="0"/>
                <w:numId w:val="21"/>
              </w:numPr>
              <w:suppressAutoHyphens/>
              <w:spacing w:line="240" w:lineRule="auto"/>
              <w:rPr>
                <w:rFonts w:ascii="Arial Narrow" w:hAnsi="Arial Narrow" w:cs="Arial"/>
                <w:b/>
                <w:bCs/>
                <w:sz w:val="22"/>
                <w:szCs w:val="22"/>
              </w:rPr>
            </w:pPr>
            <w:r w:rsidRPr="00DA14DD">
              <w:rPr>
                <w:rFonts w:ascii="Arial Narrow" w:hAnsi="Arial Narrow" w:cs="Arial"/>
                <w:b/>
                <w:bCs/>
                <w:i/>
                <w:iCs/>
                <w:color w:val="7030A0"/>
                <w:sz w:val="22"/>
                <w:szCs w:val="22"/>
              </w:rPr>
              <w:t>mentorske skupine (refleksija, odprta vprašanja)</w:t>
            </w:r>
          </w:p>
        </w:tc>
        <w:tc>
          <w:tcPr>
            <w:tcW w:w="2268" w:type="dxa"/>
          </w:tcPr>
          <w:p w14:paraId="7856DFAA" w14:textId="77777777" w:rsidR="00584538" w:rsidRPr="00FC320B" w:rsidRDefault="00584538" w:rsidP="00584538">
            <w:pPr>
              <w:rPr>
                <w:rFonts w:ascii="Arial Narrow" w:hAnsi="Arial Narrow" w:cs="Arial"/>
                <w:sz w:val="22"/>
                <w:szCs w:val="22"/>
              </w:rPr>
            </w:pPr>
            <w:r w:rsidRPr="00FC320B">
              <w:rPr>
                <w:rFonts w:ascii="Arial Narrow" w:hAnsi="Arial Narrow" w:cs="Arial"/>
                <w:sz w:val="22"/>
                <w:szCs w:val="22"/>
              </w:rPr>
              <w:t>Juš Škraban</w:t>
            </w:r>
          </w:p>
          <w:p w14:paraId="10BEF020" w14:textId="77777777" w:rsidR="00E869D8" w:rsidRPr="00FC320B" w:rsidRDefault="00E869D8" w:rsidP="00E869D8">
            <w:pPr>
              <w:rPr>
                <w:rFonts w:ascii="Arial Narrow" w:hAnsi="Arial Narrow" w:cs="Arial"/>
                <w:sz w:val="22"/>
                <w:szCs w:val="22"/>
              </w:rPr>
            </w:pPr>
            <w:r w:rsidRPr="00FC320B">
              <w:rPr>
                <w:rFonts w:ascii="Arial Narrow" w:hAnsi="Arial Narrow" w:cs="Arial"/>
                <w:sz w:val="22"/>
                <w:szCs w:val="22"/>
              </w:rPr>
              <w:t>Mojca Urek</w:t>
            </w:r>
          </w:p>
          <w:p w14:paraId="32FA2BCB" w14:textId="77777777" w:rsidR="00E869D8" w:rsidRPr="00FC320B" w:rsidRDefault="00E869D8" w:rsidP="00E869D8">
            <w:pPr>
              <w:rPr>
                <w:rFonts w:ascii="Arial Narrow" w:hAnsi="Arial Narrow" w:cs="Arial"/>
                <w:sz w:val="22"/>
                <w:szCs w:val="22"/>
              </w:rPr>
            </w:pPr>
          </w:p>
          <w:p w14:paraId="0BD48791" w14:textId="77777777" w:rsidR="00E869D8" w:rsidRDefault="00E869D8" w:rsidP="00E869D8">
            <w:pPr>
              <w:rPr>
                <w:rFonts w:ascii="Arial Narrow" w:hAnsi="Arial Narrow" w:cs="Arial"/>
                <w:b/>
                <w:bCs/>
                <w:color w:val="7030A0"/>
                <w:sz w:val="22"/>
                <w:szCs w:val="22"/>
              </w:rPr>
            </w:pPr>
            <w:r w:rsidRPr="00DA14DD">
              <w:rPr>
                <w:rFonts w:ascii="Arial Narrow" w:hAnsi="Arial Narrow" w:cs="Arial"/>
                <w:b/>
                <w:bCs/>
                <w:color w:val="7030A0"/>
                <w:sz w:val="22"/>
                <w:szCs w:val="22"/>
              </w:rPr>
              <w:t xml:space="preserve">KOS </w:t>
            </w:r>
            <w:r w:rsidR="00B90617" w:rsidRPr="00DA14DD">
              <w:rPr>
                <w:rFonts w:ascii="Arial Narrow" w:hAnsi="Arial Narrow" w:cs="Arial"/>
                <w:b/>
                <w:bCs/>
                <w:color w:val="7030A0"/>
                <w:sz w:val="22"/>
                <w:szCs w:val="22"/>
              </w:rPr>
              <w:t xml:space="preserve">in ZAS </w:t>
            </w:r>
            <w:r w:rsidRPr="00DA14DD">
              <w:rPr>
                <w:rFonts w:ascii="Arial Narrow" w:hAnsi="Arial Narrow" w:cs="Arial"/>
                <w:b/>
                <w:bCs/>
                <w:color w:val="7030A0"/>
                <w:sz w:val="22"/>
                <w:szCs w:val="22"/>
              </w:rPr>
              <w:t>mentorji</w:t>
            </w:r>
          </w:p>
          <w:p w14:paraId="51D92535" w14:textId="2C89AA6C" w:rsidR="00C95E1D" w:rsidRPr="00DA14DD" w:rsidRDefault="00C95E1D" w:rsidP="00E869D8">
            <w:pPr>
              <w:rPr>
                <w:rFonts w:ascii="Arial Narrow" w:hAnsi="Arial Narrow" w:cs="Arial"/>
                <w:b/>
                <w:bCs/>
                <w:sz w:val="22"/>
                <w:szCs w:val="22"/>
              </w:rPr>
            </w:pPr>
            <w:r>
              <w:rPr>
                <w:rFonts w:ascii="Arial Narrow" w:hAnsi="Arial Narrow"/>
                <w:sz w:val="22"/>
                <w:szCs w:val="22"/>
              </w:rPr>
              <w:t>(sodel. še Vito)</w:t>
            </w:r>
          </w:p>
        </w:tc>
        <w:tc>
          <w:tcPr>
            <w:tcW w:w="992" w:type="dxa"/>
          </w:tcPr>
          <w:p w14:paraId="5B0FC0D4" w14:textId="77777777" w:rsidR="00E869D8" w:rsidRDefault="00E869D8" w:rsidP="00E869D8">
            <w:pPr>
              <w:ind w:left="360"/>
              <w:rPr>
                <w:rFonts w:ascii="Arial Narrow" w:hAnsi="Arial Narrow" w:cs="Arial"/>
                <w:b/>
                <w:bCs/>
                <w:sz w:val="22"/>
                <w:szCs w:val="22"/>
              </w:rPr>
            </w:pPr>
            <w:r w:rsidRPr="00FC320B">
              <w:rPr>
                <w:rFonts w:ascii="Arial Narrow" w:hAnsi="Arial Narrow" w:cs="Arial"/>
                <w:b/>
                <w:bCs/>
                <w:sz w:val="22"/>
                <w:szCs w:val="22"/>
              </w:rPr>
              <w:t>FSD</w:t>
            </w:r>
          </w:p>
          <w:p w14:paraId="57D084DE" w14:textId="77777777" w:rsidR="006D5F87" w:rsidRDefault="006D5F87" w:rsidP="00E869D8">
            <w:pPr>
              <w:ind w:left="360"/>
              <w:rPr>
                <w:rFonts w:ascii="Arial Narrow" w:hAnsi="Arial Narrow" w:cs="Arial"/>
                <w:b/>
                <w:bCs/>
                <w:sz w:val="22"/>
                <w:szCs w:val="22"/>
              </w:rPr>
            </w:pPr>
            <w:r>
              <w:rPr>
                <w:rFonts w:ascii="Arial Narrow" w:hAnsi="Arial Narrow" w:cs="Arial"/>
                <w:b/>
                <w:bCs/>
                <w:sz w:val="22"/>
                <w:szCs w:val="22"/>
              </w:rPr>
              <w:t>P1</w:t>
            </w:r>
          </w:p>
          <w:p w14:paraId="33801715" w14:textId="77777777" w:rsidR="006D5F87" w:rsidRDefault="006D5F87" w:rsidP="00E869D8">
            <w:pPr>
              <w:ind w:left="360"/>
              <w:rPr>
                <w:rFonts w:ascii="Arial Narrow" w:hAnsi="Arial Narrow" w:cs="Arial"/>
                <w:b/>
                <w:bCs/>
                <w:sz w:val="22"/>
                <w:szCs w:val="22"/>
              </w:rPr>
            </w:pPr>
          </w:p>
          <w:p w14:paraId="7949FFC8" w14:textId="77777777" w:rsidR="006D5F87" w:rsidRDefault="006D5F87" w:rsidP="00E869D8">
            <w:pPr>
              <w:ind w:left="360"/>
              <w:rPr>
                <w:rFonts w:ascii="Arial Narrow" w:hAnsi="Arial Narrow" w:cs="Arial"/>
                <w:b/>
                <w:bCs/>
                <w:sz w:val="22"/>
                <w:szCs w:val="22"/>
              </w:rPr>
            </w:pPr>
          </w:p>
          <w:p w14:paraId="3778572E" w14:textId="749D7F34" w:rsidR="006D5F87" w:rsidRPr="00FC320B" w:rsidRDefault="006D5F87" w:rsidP="00E869D8">
            <w:pPr>
              <w:ind w:left="360"/>
              <w:rPr>
                <w:rFonts w:ascii="Arial Narrow" w:hAnsi="Arial Narrow" w:cs="Arial"/>
                <w:sz w:val="22"/>
                <w:szCs w:val="22"/>
              </w:rPr>
            </w:pPr>
            <w:r>
              <w:rPr>
                <w:rFonts w:ascii="Arial Narrow" w:hAnsi="Arial Narrow" w:cs="Arial"/>
                <w:b/>
                <w:bCs/>
                <w:sz w:val="22"/>
                <w:szCs w:val="22"/>
              </w:rPr>
              <w:t>P3</w:t>
            </w:r>
          </w:p>
        </w:tc>
      </w:tr>
      <w:tr w:rsidR="00E869D8" w:rsidRPr="006B562A" w14:paraId="1A5B03FD" w14:textId="6C3CA1C5" w:rsidTr="00442DDB">
        <w:tc>
          <w:tcPr>
            <w:tcW w:w="1135" w:type="dxa"/>
            <w:shd w:val="clear" w:color="auto" w:fill="auto"/>
          </w:tcPr>
          <w:p w14:paraId="1365F89A" w14:textId="77777777" w:rsidR="00E869D8" w:rsidRPr="005840C8" w:rsidRDefault="00E869D8" w:rsidP="00E869D8">
            <w:pPr>
              <w:rPr>
                <w:rFonts w:ascii="Arial Narrow" w:hAnsi="Arial Narrow" w:cs="Arial"/>
                <w:b/>
                <w:bCs/>
                <w:sz w:val="22"/>
                <w:szCs w:val="22"/>
              </w:rPr>
            </w:pPr>
            <w:r w:rsidRPr="005840C8">
              <w:rPr>
                <w:rFonts w:ascii="Arial Narrow" w:hAnsi="Arial Narrow" w:cs="Arial"/>
                <w:b/>
                <w:bCs/>
                <w:sz w:val="22"/>
                <w:szCs w:val="22"/>
              </w:rPr>
              <w:t>8.9.2022</w:t>
            </w:r>
          </w:p>
          <w:p w14:paraId="71A96E18" w14:textId="3131AC43" w:rsidR="005840C8" w:rsidRDefault="005840C8" w:rsidP="00E869D8">
            <w:pPr>
              <w:rPr>
                <w:rFonts w:ascii="Arial Narrow" w:hAnsi="Arial Narrow" w:cs="Arial"/>
                <w:sz w:val="22"/>
                <w:szCs w:val="22"/>
              </w:rPr>
            </w:pPr>
            <w:r w:rsidRPr="005840C8">
              <w:rPr>
                <w:rFonts w:ascii="Arial Narrow" w:hAnsi="Arial Narrow" w:cs="Arial"/>
                <w:sz w:val="22"/>
                <w:szCs w:val="22"/>
              </w:rPr>
              <w:t>16.-</w:t>
            </w:r>
            <w:r>
              <w:rPr>
                <w:rFonts w:ascii="Arial Narrow" w:hAnsi="Arial Narrow" w:cs="Arial"/>
                <w:sz w:val="22"/>
                <w:szCs w:val="22"/>
              </w:rPr>
              <w:t>1</w:t>
            </w:r>
            <w:r w:rsidR="000B3744">
              <w:rPr>
                <w:rFonts w:ascii="Arial Narrow" w:hAnsi="Arial Narrow" w:cs="Arial"/>
                <w:sz w:val="22"/>
                <w:szCs w:val="22"/>
              </w:rPr>
              <w:t>7</w:t>
            </w:r>
            <w:r>
              <w:rPr>
                <w:rFonts w:ascii="Arial Narrow" w:hAnsi="Arial Narrow" w:cs="Arial"/>
                <w:sz w:val="22"/>
                <w:szCs w:val="22"/>
              </w:rPr>
              <w:t>.30</w:t>
            </w:r>
          </w:p>
          <w:p w14:paraId="3AF238DD" w14:textId="77777777" w:rsidR="000B3744" w:rsidRDefault="000B3744" w:rsidP="00E869D8">
            <w:pPr>
              <w:rPr>
                <w:rFonts w:ascii="Arial Narrow" w:hAnsi="Arial Narrow" w:cs="Arial"/>
                <w:sz w:val="22"/>
                <w:szCs w:val="22"/>
              </w:rPr>
            </w:pPr>
          </w:p>
          <w:p w14:paraId="44B62D03" w14:textId="1E9A7135" w:rsidR="005840C8" w:rsidRPr="005840C8" w:rsidRDefault="005840C8" w:rsidP="00E869D8">
            <w:pPr>
              <w:rPr>
                <w:rFonts w:ascii="Arial Narrow" w:hAnsi="Arial Narrow" w:cs="Arial"/>
                <w:sz w:val="22"/>
                <w:szCs w:val="22"/>
                <w:highlight w:val="magenta"/>
              </w:rPr>
            </w:pPr>
            <w:r>
              <w:rPr>
                <w:rFonts w:ascii="Arial Narrow" w:hAnsi="Arial Narrow" w:cs="Arial"/>
                <w:sz w:val="22"/>
                <w:szCs w:val="22"/>
              </w:rPr>
              <w:t>1</w:t>
            </w:r>
            <w:r w:rsidR="000B3744">
              <w:rPr>
                <w:rFonts w:ascii="Arial Narrow" w:hAnsi="Arial Narrow" w:cs="Arial"/>
                <w:sz w:val="22"/>
                <w:szCs w:val="22"/>
              </w:rPr>
              <w:t>7</w:t>
            </w:r>
            <w:r>
              <w:rPr>
                <w:rFonts w:ascii="Arial Narrow" w:hAnsi="Arial Narrow" w:cs="Arial"/>
                <w:sz w:val="22"/>
                <w:szCs w:val="22"/>
              </w:rPr>
              <w:t>.45-</w:t>
            </w:r>
            <w:r w:rsidR="000B3744">
              <w:rPr>
                <w:rFonts w:ascii="Arial Narrow" w:hAnsi="Arial Narrow" w:cs="Arial"/>
                <w:sz w:val="22"/>
                <w:szCs w:val="22"/>
              </w:rPr>
              <w:t>19.30</w:t>
            </w:r>
          </w:p>
        </w:tc>
        <w:tc>
          <w:tcPr>
            <w:tcW w:w="708" w:type="dxa"/>
          </w:tcPr>
          <w:p w14:paraId="1BE99E37" w14:textId="2B06EBB0" w:rsidR="00E869D8" w:rsidRPr="00FC320B" w:rsidRDefault="006A3530" w:rsidP="00E869D8">
            <w:pPr>
              <w:rPr>
                <w:rFonts w:ascii="Arial Narrow" w:hAnsi="Arial Narrow" w:cs="Arial"/>
                <w:sz w:val="22"/>
                <w:szCs w:val="22"/>
              </w:rPr>
            </w:pPr>
            <w:r>
              <w:rPr>
                <w:rFonts w:ascii="Arial Narrow" w:hAnsi="Arial Narrow" w:cs="Arial"/>
                <w:sz w:val="22"/>
                <w:szCs w:val="22"/>
              </w:rPr>
              <w:t>2</w:t>
            </w:r>
          </w:p>
          <w:p w14:paraId="404DC96F" w14:textId="77777777" w:rsidR="005840C8" w:rsidRDefault="005840C8" w:rsidP="00E869D8">
            <w:pPr>
              <w:rPr>
                <w:rFonts w:ascii="Arial Narrow" w:hAnsi="Arial Narrow" w:cs="Arial"/>
                <w:sz w:val="22"/>
                <w:szCs w:val="22"/>
              </w:rPr>
            </w:pPr>
          </w:p>
          <w:p w14:paraId="59FDD659" w14:textId="77777777" w:rsidR="005840C8" w:rsidRDefault="005840C8" w:rsidP="00E869D8">
            <w:pPr>
              <w:rPr>
                <w:rFonts w:ascii="Arial Narrow" w:hAnsi="Arial Narrow" w:cs="Arial"/>
                <w:sz w:val="22"/>
                <w:szCs w:val="22"/>
              </w:rPr>
            </w:pPr>
          </w:p>
          <w:p w14:paraId="6C675A73" w14:textId="4F35B216" w:rsidR="00E869D8" w:rsidRPr="00FC320B" w:rsidRDefault="006A3530" w:rsidP="00E869D8">
            <w:pPr>
              <w:rPr>
                <w:rFonts w:ascii="Arial Narrow" w:hAnsi="Arial Narrow" w:cs="Arial"/>
                <w:sz w:val="22"/>
                <w:szCs w:val="22"/>
              </w:rPr>
            </w:pPr>
            <w:r>
              <w:rPr>
                <w:rFonts w:ascii="Arial Narrow" w:hAnsi="Arial Narrow" w:cs="Arial"/>
                <w:sz w:val="22"/>
                <w:szCs w:val="22"/>
              </w:rPr>
              <w:t>2</w:t>
            </w:r>
          </w:p>
        </w:tc>
        <w:tc>
          <w:tcPr>
            <w:tcW w:w="1418" w:type="dxa"/>
            <w:shd w:val="clear" w:color="auto" w:fill="auto"/>
          </w:tcPr>
          <w:p w14:paraId="43270CF1" w14:textId="26857C1F" w:rsidR="005840C8" w:rsidRDefault="00E869D8" w:rsidP="005840C8">
            <w:pPr>
              <w:rPr>
                <w:rFonts w:ascii="Arial Narrow" w:hAnsi="Arial Narrow" w:cs="Arial"/>
                <w:sz w:val="22"/>
                <w:szCs w:val="22"/>
              </w:rPr>
            </w:pPr>
            <w:r w:rsidRPr="00FC320B">
              <w:rPr>
                <w:rFonts w:ascii="Arial Narrow" w:hAnsi="Arial Narrow" w:cs="Arial"/>
                <w:sz w:val="22"/>
                <w:szCs w:val="22"/>
              </w:rPr>
              <w:t>ZAS</w:t>
            </w:r>
            <w:r w:rsidR="005840C8">
              <w:rPr>
                <w:rFonts w:ascii="Arial Narrow" w:hAnsi="Arial Narrow" w:cs="Arial"/>
                <w:sz w:val="22"/>
                <w:szCs w:val="22"/>
              </w:rPr>
              <w:t xml:space="preserve"> (KOS po izbiri)</w:t>
            </w:r>
          </w:p>
          <w:p w14:paraId="366F7C84" w14:textId="77777777" w:rsidR="005840C8" w:rsidRDefault="005840C8" w:rsidP="005840C8">
            <w:pPr>
              <w:rPr>
                <w:rFonts w:ascii="Arial Narrow" w:hAnsi="Arial Narrow" w:cs="Arial"/>
                <w:sz w:val="22"/>
                <w:szCs w:val="22"/>
              </w:rPr>
            </w:pPr>
          </w:p>
          <w:p w14:paraId="02D52484" w14:textId="03357FAB" w:rsidR="00E869D8" w:rsidRPr="00FC320B" w:rsidRDefault="006A3530" w:rsidP="005840C8">
            <w:pPr>
              <w:rPr>
                <w:rFonts w:ascii="Arial Narrow" w:hAnsi="Arial Narrow" w:cs="Arial"/>
                <w:sz w:val="22"/>
                <w:szCs w:val="22"/>
              </w:rPr>
            </w:pPr>
            <w:r>
              <w:rPr>
                <w:rFonts w:ascii="Arial Narrow" w:hAnsi="Arial Narrow" w:cs="Arial"/>
                <w:sz w:val="22"/>
                <w:szCs w:val="22"/>
              </w:rPr>
              <w:t>KOS in ZAS</w:t>
            </w:r>
          </w:p>
        </w:tc>
        <w:tc>
          <w:tcPr>
            <w:tcW w:w="3402" w:type="dxa"/>
            <w:shd w:val="clear" w:color="auto" w:fill="auto"/>
          </w:tcPr>
          <w:p w14:paraId="00B076DF" w14:textId="77777777" w:rsidR="00222623" w:rsidRPr="00FC320B" w:rsidRDefault="00222623" w:rsidP="001A27DF">
            <w:pPr>
              <w:pStyle w:val="Odstavekseznama"/>
              <w:numPr>
                <w:ilvl w:val="0"/>
                <w:numId w:val="21"/>
              </w:numPr>
              <w:tabs>
                <w:tab w:val="left" w:pos="851"/>
              </w:tabs>
              <w:autoSpaceDE w:val="0"/>
              <w:autoSpaceDN w:val="0"/>
              <w:adjustRightInd w:val="0"/>
              <w:spacing w:line="276" w:lineRule="auto"/>
              <w:contextualSpacing w:val="0"/>
              <w:textAlignment w:val="center"/>
              <w:rPr>
                <w:rFonts w:ascii="Arial Narrow" w:hAnsi="Arial Narrow" w:cs="Arial"/>
                <w:sz w:val="22"/>
                <w:szCs w:val="22"/>
              </w:rPr>
            </w:pPr>
            <w:r w:rsidRPr="00FC320B">
              <w:rPr>
                <w:rFonts w:ascii="Arial Narrow" w:hAnsi="Arial Narrow" w:cs="Arial"/>
                <w:b/>
                <w:bCs/>
                <w:sz w:val="22"/>
                <w:szCs w:val="22"/>
              </w:rPr>
              <w:t xml:space="preserve">mediacija in pogajanje </w:t>
            </w:r>
          </w:p>
          <w:p w14:paraId="7E5C88BF" w14:textId="77777777" w:rsidR="005840C8" w:rsidRPr="005840C8" w:rsidRDefault="005840C8" w:rsidP="005840C8">
            <w:pPr>
              <w:tabs>
                <w:tab w:val="left" w:pos="851"/>
              </w:tabs>
              <w:autoSpaceDE w:val="0"/>
              <w:autoSpaceDN w:val="0"/>
              <w:adjustRightInd w:val="0"/>
              <w:spacing w:line="276" w:lineRule="auto"/>
              <w:textAlignment w:val="center"/>
              <w:rPr>
                <w:rFonts w:ascii="Arial Narrow" w:hAnsi="Arial Narrow" w:cs="Arial"/>
                <w:b/>
                <w:bCs/>
                <w:sz w:val="22"/>
                <w:szCs w:val="22"/>
              </w:rPr>
            </w:pPr>
          </w:p>
          <w:p w14:paraId="3BB142C3" w14:textId="6E08B309" w:rsidR="001A27DF" w:rsidRPr="00E94B90" w:rsidRDefault="00E869D8" w:rsidP="00222623">
            <w:pPr>
              <w:pStyle w:val="Odstavekseznama"/>
              <w:numPr>
                <w:ilvl w:val="0"/>
                <w:numId w:val="21"/>
              </w:numPr>
              <w:tabs>
                <w:tab w:val="left" w:pos="851"/>
              </w:tabs>
              <w:autoSpaceDE w:val="0"/>
              <w:autoSpaceDN w:val="0"/>
              <w:adjustRightInd w:val="0"/>
              <w:spacing w:line="276" w:lineRule="auto"/>
              <w:contextualSpacing w:val="0"/>
              <w:textAlignment w:val="center"/>
              <w:rPr>
                <w:rFonts w:ascii="Arial Narrow" w:hAnsi="Arial Narrow" w:cs="Arial"/>
                <w:b/>
                <w:bCs/>
                <w:sz w:val="22"/>
                <w:szCs w:val="22"/>
              </w:rPr>
            </w:pPr>
            <w:r w:rsidRPr="00E94B90">
              <w:rPr>
                <w:rFonts w:ascii="Arial Narrow" w:hAnsi="Arial Narrow" w:cs="Arial"/>
                <w:b/>
                <w:bCs/>
                <w:sz w:val="22"/>
                <w:szCs w:val="22"/>
              </w:rPr>
              <w:t>refleksija, iskanje pomoči zas</w:t>
            </w:r>
            <w:r w:rsidR="00222623" w:rsidRPr="00E94B90">
              <w:rPr>
                <w:rFonts w:ascii="Arial Narrow" w:hAnsi="Arial Narrow" w:cs="Arial"/>
                <w:b/>
                <w:bCs/>
                <w:sz w:val="22"/>
                <w:szCs w:val="22"/>
              </w:rPr>
              <w:t>e</w:t>
            </w:r>
          </w:p>
        </w:tc>
        <w:tc>
          <w:tcPr>
            <w:tcW w:w="5528" w:type="dxa"/>
          </w:tcPr>
          <w:p w14:paraId="44D44DE5" w14:textId="77777777" w:rsidR="006A3530" w:rsidRDefault="00222623" w:rsidP="00B90617">
            <w:pPr>
              <w:pStyle w:val="Odstavekseznama"/>
              <w:numPr>
                <w:ilvl w:val="0"/>
                <w:numId w:val="21"/>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r w:rsidRPr="00B90617">
              <w:rPr>
                <w:rFonts w:ascii="Arial Narrow" w:hAnsi="Arial Narrow" w:cs="Arial"/>
                <w:sz w:val="22"/>
                <w:szCs w:val="22"/>
              </w:rPr>
              <w:t xml:space="preserve">mediacija in pogajanje </w:t>
            </w:r>
          </w:p>
          <w:p w14:paraId="2BC20311" w14:textId="77777777" w:rsidR="005840C8" w:rsidRDefault="005840C8" w:rsidP="005840C8">
            <w:pPr>
              <w:pStyle w:val="Odstavekseznama"/>
              <w:tabs>
                <w:tab w:val="left" w:pos="851"/>
              </w:tabs>
              <w:autoSpaceDE w:val="0"/>
              <w:autoSpaceDN w:val="0"/>
              <w:adjustRightInd w:val="0"/>
              <w:spacing w:line="240" w:lineRule="auto"/>
              <w:ind w:left="360"/>
              <w:contextualSpacing w:val="0"/>
              <w:textAlignment w:val="center"/>
              <w:rPr>
                <w:rFonts w:ascii="Arial Narrow" w:hAnsi="Arial Narrow" w:cs="Arial"/>
                <w:sz w:val="22"/>
                <w:szCs w:val="22"/>
              </w:rPr>
            </w:pPr>
          </w:p>
          <w:p w14:paraId="70D56FD8" w14:textId="6F1C4CFA" w:rsidR="00E869D8" w:rsidRPr="006A3530" w:rsidRDefault="005A1DC2" w:rsidP="006A3530">
            <w:pPr>
              <w:pStyle w:val="Odstavekseznama"/>
              <w:numPr>
                <w:ilvl w:val="0"/>
                <w:numId w:val="21"/>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r w:rsidRPr="00B90617">
              <w:rPr>
                <w:rFonts w:ascii="Arial Narrow" w:hAnsi="Arial Narrow" w:cs="Arial"/>
                <w:sz w:val="22"/>
                <w:szCs w:val="22"/>
              </w:rPr>
              <w:t xml:space="preserve">refleksija dela, </w:t>
            </w:r>
            <w:r w:rsidRPr="006A3530">
              <w:rPr>
                <w:rFonts w:ascii="Arial Narrow" w:hAnsi="Arial Narrow" w:cs="Arial"/>
                <w:sz w:val="22"/>
                <w:szCs w:val="22"/>
              </w:rPr>
              <w:t>iskanje pomoči zase, delo na sebi, razbremenjevanje</w:t>
            </w:r>
          </w:p>
        </w:tc>
        <w:tc>
          <w:tcPr>
            <w:tcW w:w="2268" w:type="dxa"/>
          </w:tcPr>
          <w:p w14:paraId="28502EA2" w14:textId="77777777" w:rsidR="00222623" w:rsidRPr="00FC320B" w:rsidRDefault="00222623" w:rsidP="00E869D8">
            <w:pPr>
              <w:rPr>
                <w:rFonts w:ascii="Arial Narrow" w:hAnsi="Arial Narrow" w:cs="Arial"/>
                <w:sz w:val="22"/>
                <w:szCs w:val="22"/>
              </w:rPr>
            </w:pPr>
            <w:r w:rsidRPr="00FC320B">
              <w:rPr>
                <w:rFonts w:ascii="Arial Narrow" w:hAnsi="Arial Narrow" w:cs="Arial"/>
                <w:sz w:val="22"/>
                <w:szCs w:val="22"/>
              </w:rPr>
              <w:t xml:space="preserve">Tadeja Kodele </w:t>
            </w:r>
          </w:p>
          <w:p w14:paraId="082A8F9E" w14:textId="69F7815C" w:rsidR="005840C8" w:rsidRDefault="005840C8" w:rsidP="00222623">
            <w:pPr>
              <w:rPr>
                <w:rFonts w:ascii="Arial Narrow" w:hAnsi="Arial Narrow" w:cs="Arial"/>
                <w:sz w:val="22"/>
                <w:szCs w:val="22"/>
              </w:rPr>
            </w:pPr>
          </w:p>
          <w:p w14:paraId="572A86EE" w14:textId="77777777" w:rsidR="005840C8" w:rsidRDefault="005840C8" w:rsidP="00222623">
            <w:pPr>
              <w:rPr>
                <w:rFonts w:ascii="Arial Narrow" w:hAnsi="Arial Narrow" w:cs="Arial"/>
                <w:sz w:val="22"/>
                <w:szCs w:val="22"/>
              </w:rPr>
            </w:pPr>
          </w:p>
          <w:p w14:paraId="6C7A2F62" w14:textId="63D4634F" w:rsidR="001A27DF" w:rsidRPr="00FC320B" w:rsidRDefault="00E869D8" w:rsidP="00222623">
            <w:pPr>
              <w:rPr>
                <w:rFonts w:ascii="Arial Narrow" w:hAnsi="Arial Narrow" w:cs="Arial"/>
                <w:sz w:val="22"/>
                <w:szCs w:val="22"/>
              </w:rPr>
            </w:pPr>
            <w:r w:rsidRPr="00FC320B">
              <w:rPr>
                <w:rFonts w:ascii="Arial Narrow" w:hAnsi="Arial Narrow" w:cs="Arial"/>
                <w:sz w:val="22"/>
                <w:szCs w:val="22"/>
              </w:rPr>
              <w:t>Petra Videmšek</w:t>
            </w:r>
          </w:p>
        </w:tc>
        <w:tc>
          <w:tcPr>
            <w:tcW w:w="992" w:type="dxa"/>
          </w:tcPr>
          <w:p w14:paraId="2037345E" w14:textId="77777777" w:rsidR="00E869D8" w:rsidRDefault="00E869D8" w:rsidP="00E869D8">
            <w:pPr>
              <w:ind w:left="360"/>
              <w:rPr>
                <w:rFonts w:ascii="Arial Narrow" w:hAnsi="Arial Narrow" w:cs="Arial"/>
                <w:b/>
                <w:bCs/>
                <w:sz w:val="22"/>
                <w:szCs w:val="22"/>
              </w:rPr>
            </w:pPr>
            <w:r w:rsidRPr="00FC320B">
              <w:rPr>
                <w:rFonts w:ascii="Arial Narrow" w:hAnsi="Arial Narrow" w:cs="Arial"/>
                <w:b/>
                <w:bCs/>
                <w:sz w:val="22"/>
                <w:szCs w:val="22"/>
              </w:rPr>
              <w:t>FSD</w:t>
            </w:r>
          </w:p>
          <w:p w14:paraId="6D16F940" w14:textId="00E0AD8E" w:rsidR="006D5F87" w:rsidRPr="00FC320B" w:rsidRDefault="006D5F87" w:rsidP="00E869D8">
            <w:pPr>
              <w:ind w:left="360"/>
              <w:rPr>
                <w:rFonts w:ascii="Arial Narrow" w:hAnsi="Arial Narrow" w:cs="Arial"/>
                <w:sz w:val="22"/>
                <w:szCs w:val="22"/>
              </w:rPr>
            </w:pPr>
            <w:r>
              <w:rPr>
                <w:rFonts w:ascii="Arial Narrow" w:hAnsi="Arial Narrow" w:cs="Arial"/>
                <w:b/>
                <w:bCs/>
                <w:sz w:val="22"/>
                <w:szCs w:val="22"/>
              </w:rPr>
              <w:t>P1</w:t>
            </w:r>
          </w:p>
        </w:tc>
      </w:tr>
      <w:tr w:rsidR="00F93070" w:rsidRPr="00CD3478" w14:paraId="7B1CFB36" w14:textId="77777777" w:rsidTr="00442DDB">
        <w:tc>
          <w:tcPr>
            <w:tcW w:w="1135" w:type="dxa"/>
            <w:shd w:val="pct5" w:color="auto" w:fill="auto"/>
          </w:tcPr>
          <w:p w14:paraId="5FB3CB41" w14:textId="67E5733D" w:rsidR="00F93070" w:rsidRPr="005840C8" w:rsidRDefault="00F93070" w:rsidP="00F93070">
            <w:pPr>
              <w:pStyle w:val="Odstavekseznama"/>
              <w:numPr>
                <w:ilvl w:val="0"/>
                <w:numId w:val="26"/>
              </w:numPr>
              <w:rPr>
                <w:rFonts w:ascii="Arial Narrow" w:hAnsi="Arial Narrow" w:cs="Arial"/>
                <w:b/>
                <w:bCs/>
                <w:color w:val="C00000"/>
                <w:sz w:val="22"/>
                <w:szCs w:val="22"/>
              </w:rPr>
            </w:pPr>
            <w:r w:rsidRPr="005840C8">
              <w:rPr>
                <w:rFonts w:ascii="Arial Narrow" w:hAnsi="Arial Narrow" w:cs="Arial"/>
                <w:b/>
                <w:bCs/>
                <w:color w:val="C00000"/>
                <w:sz w:val="22"/>
                <w:szCs w:val="22"/>
              </w:rPr>
              <w:t>teden</w:t>
            </w:r>
          </w:p>
        </w:tc>
        <w:tc>
          <w:tcPr>
            <w:tcW w:w="708" w:type="dxa"/>
            <w:shd w:val="pct5" w:color="auto" w:fill="auto"/>
          </w:tcPr>
          <w:p w14:paraId="0F89763A" w14:textId="77777777" w:rsidR="00F93070" w:rsidRPr="009518E1" w:rsidRDefault="00F93070" w:rsidP="00F93070">
            <w:pPr>
              <w:rPr>
                <w:rFonts w:cs="Arial"/>
                <w:szCs w:val="20"/>
              </w:rPr>
            </w:pPr>
          </w:p>
        </w:tc>
        <w:tc>
          <w:tcPr>
            <w:tcW w:w="1418" w:type="dxa"/>
            <w:shd w:val="pct5" w:color="auto" w:fill="auto"/>
          </w:tcPr>
          <w:p w14:paraId="27893AFB" w14:textId="77777777" w:rsidR="00F93070" w:rsidRPr="009518E1" w:rsidRDefault="00F93070" w:rsidP="00F93070">
            <w:pPr>
              <w:rPr>
                <w:rFonts w:cs="Arial"/>
                <w:szCs w:val="20"/>
              </w:rPr>
            </w:pPr>
          </w:p>
        </w:tc>
        <w:tc>
          <w:tcPr>
            <w:tcW w:w="3402" w:type="dxa"/>
            <w:shd w:val="pct5" w:color="auto" w:fill="auto"/>
          </w:tcPr>
          <w:p w14:paraId="56A87398" w14:textId="77777777" w:rsidR="00F93070" w:rsidRDefault="00F93070" w:rsidP="00F93070">
            <w:pPr>
              <w:rPr>
                <w:rFonts w:cs="Arial"/>
                <w:color w:val="C00000"/>
                <w:szCs w:val="20"/>
              </w:rPr>
            </w:pPr>
          </w:p>
        </w:tc>
        <w:tc>
          <w:tcPr>
            <w:tcW w:w="5528" w:type="dxa"/>
            <w:shd w:val="pct5" w:color="auto" w:fill="auto"/>
          </w:tcPr>
          <w:p w14:paraId="176761D7" w14:textId="77777777" w:rsidR="00F93070" w:rsidRPr="00B90617" w:rsidRDefault="00F93070" w:rsidP="00B90617">
            <w:pPr>
              <w:spacing w:line="240" w:lineRule="auto"/>
              <w:rPr>
                <w:rFonts w:ascii="Arial Narrow" w:hAnsi="Arial Narrow" w:cs="Arial"/>
                <w:color w:val="C00000"/>
                <w:sz w:val="22"/>
                <w:szCs w:val="22"/>
              </w:rPr>
            </w:pPr>
          </w:p>
        </w:tc>
        <w:tc>
          <w:tcPr>
            <w:tcW w:w="2268" w:type="dxa"/>
            <w:shd w:val="pct5" w:color="auto" w:fill="auto"/>
          </w:tcPr>
          <w:p w14:paraId="742143DA" w14:textId="77777777" w:rsidR="00F93070" w:rsidRDefault="00F93070" w:rsidP="00F93070">
            <w:pPr>
              <w:rPr>
                <w:rFonts w:cs="Arial"/>
                <w:color w:val="C00000"/>
                <w:szCs w:val="20"/>
              </w:rPr>
            </w:pPr>
          </w:p>
        </w:tc>
        <w:tc>
          <w:tcPr>
            <w:tcW w:w="992" w:type="dxa"/>
            <w:shd w:val="pct5" w:color="auto" w:fill="auto"/>
          </w:tcPr>
          <w:p w14:paraId="3B34FEBA" w14:textId="77777777" w:rsidR="00F93070" w:rsidRPr="00D8244C" w:rsidRDefault="00F93070" w:rsidP="00F93070">
            <w:pPr>
              <w:ind w:left="360"/>
              <w:rPr>
                <w:rFonts w:cs="Arial"/>
                <w:color w:val="C00000"/>
                <w:szCs w:val="20"/>
              </w:rPr>
            </w:pPr>
          </w:p>
        </w:tc>
      </w:tr>
      <w:bookmarkEnd w:id="1"/>
      <w:tr w:rsidR="002F5264" w:rsidRPr="001F4BB4" w14:paraId="3AD7E666" w14:textId="77777777" w:rsidTr="00442DDB">
        <w:tc>
          <w:tcPr>
            <w:tcW w:w="1135" w:type="dxa"/>
            <w:shd w:val="clear" w:color="auto" w:fill="auto"/>
          </w:tcPr>
          <w:p w14:paraId="30086023" w14:textId="48C8D7D3" w:rsidR="002F5264" w:rsidRPr="005840C8" w:rsidRDefault="002F5264" w:rsidP="00EC2E4A">
            <w:pPr>
              <w:rPr>
                <w:rFonts w:ascii="Arial Narrow" w:hAnsi="Arial Narrow" w:cs="Arial"/>
                <w:b/>
                <w:bCs/>
                <w:sz w:val="22"/>
                <w:szCs w:val="22"/>
              </w:rPr>
            </w:pPr>
            <w:r w:rsidRPr="005840C8">
              <w:rPr>
                <w:rFonts w:ascii="Arial Narrow" w:hAnsi="Arial Narrow" w:cs="Arial"/>
                <w:b/>
                <w:bCs/>
                <w:sz w:val="22"/>
                <w:szCs w:val="22"/>
              </w:rPr>
              <w:t>19.9.2022</w:t>
            </w:r>
          </w:p>
        </w:tc>
        <w:tc>
          <w:tcPr>
            <w:tcW w:w="708" w:type="dxa"/>
          </w:tcPr>
          <w:p w14:paraId="4C5CE24D" w14:textId="77777777" w:rsidR="002F5264" w:rsidRPr="00FC320B" w:rsidRDefault="002F5264" w:rsidP="00EC2E4A">
            <w:pPr>
              <w:rPr>
                <w:rFonts w:ascii="Arial Narrow" w:hAnsi="Arial Narrow" w:cs="Arial"/>
                <w:sz w:val="22"/>
                <w:szCs w:val="22"/>
              </w:rPr>
            </w:pPr>
            <w:r w:rsidRPr="00FC320B">
              <w:rPr>
                <w:rFonts w:ascii="Arial Narrow" w:hAnsi="Arial Narrow" w:cs="Arial"/>
                <w:sz w:val="22"/>
                <w:szCs w:val="22"/>
              </w:rPr>
              <w:t>4</w:t>
            </w:r>
          </w:p>
        </w:tc>
        <w:tc>
          <w:tcPr>
            <w:tcW w:w="1418" w:type="dxa"/>
            <w:shd w:val="clear" w:color="auto" w:fill="auto"/>
          </w:tcPr>
          <w:p w14:paraId="226277AB" w14:textId="77777777" w:rsidR="002F5264" w:rsidRPr="00FC320B" w:rsidRDefault="002F5264" w:rsidP="00EC2E4A">
            <w:pPr>
              <w:rPr>
                <w:rFonts w:ascii="Arial Narrow" w:hAnsi="Arial Narrow" w:cs="Arial"/>
                <w:sz w:val="22"/>
                <w:szCs w:val="22"/>
              </w:rPr>
            </w:pPr>
            <w:r w:rsidRPr="00FC320B">
              <w:rPr>
                <w:rFonts w:ascii="Arial Narrow" w:hAnsi="Arial Narrow" w:cs="Arial"/>
                <w:sz w:val="22"/>
                <w:szCs w:val="22"/>
              </w:rPr>
              <w:t xml:space="preserve">KOS </w:t>
            </w:r>
          </w:p>
        </w:tc>
        <w:tc>
          <w:tcPr>
            <w:tcW w:w="3402" w:type="dxa"/>
            <w:shd w:val="clear" w:color="auto" w:fill="auto"/>
          </w:tcPr>
          <w:p w14:paraId="55D6B940" w14:textId="684F659A" w:rsidR="002F5264" w:rsidRPr="00FC320B" w:rsidRDefault="002F5264" w:rsidP="00831E3A">
            <w:pPr>
              <w:pStyle w:val="Odstavekseznama"/>
              <w:numPr>
                <w:ilvl w:val="0"/>
                <w:numId w:val="21"/>
              </w:numPr>
              <w:rPr>
                <w:rFonts w:ascii="Arial Narrow" w:hAnsi="Arial Narrow" w:cs="Arial"/>
                <w:sz w:val="22"/>
                <w:szCs w:val="22"/>
              </w:rPr>
            </w:pPr>
            <w:r w:rsidRPr="00FC320B">
              <w:rPr>
                <w:rFonts w:ascii="Arial Narrow" w:hAnsi="Arial Narrow" w:cs="Arial"/>
                <w:b/>
                <w:bCs/>
                <w:color w:val="000000"/>
                <w:sz w:val="22"/>
                <w:szCs w:val="22"/>
                <w:shd w:val="clear" w:color="auto" w:fill="FFFFFF"/>
              </w:rPr>
              <w:t>individualizacija pri oblikovanju storitev pomoči</w:t>
            </w:r>
            <w:r w:rsidRPr="00FC320B">
              <w:rPr>
                <w:rFonts w:ascii="Arial Narrow" w:hAnsi="Arial Narrow" w:cs="Arial"/>
                <w:color w:val="000000"/>
                <w:sz w:val="22"/>
                <w:szCs w:val="22"/>
                <w:shd w:val="clear" w:color="auto" w:fill="FFFFFF"/>
              </w:rPr>
              <w:t xml:space="preserve"> </w:t>
            </w:r>
          </w:p>
        </w:tc>
        <w:tc>
          <w:tcPr>
            <w:tcW w:w="5528" w:type="dxa"/>
          </w:tcPr>
          <w:p w14:paraId="3DD24BC6" w14:textId="4FB17971" w:rsidR="002F5264" w:rsidRPr="0093234C" w:rsidRDefault="002F5264" w:rsidP="005840C8">
            <w:pPr>
              <w:pStyle w:val="Odstavekseznama"/>
              <w:numPr>
                <w:ilvl w:val="0"/>
                <w:numId w:val="21"/>
              </w:numPr>
              <w:spacing w:line="240" w:lineRule="auto"/>
              <w:rPr>
                <w:rFonts w:ascii="Arial Narrow" w:hAnsi="Arial Narrow" w:cs="Arial"/>
                <w:sz w:val="22"/>
                <w:szCs w:val="22"/>
              </w:rPr>
            </w:pPr>
            <w:bookmarkStart w:id="4" w:name="_Hlk103980504"/>
            <w:r w:rsidRPr="00B90617">
              <w:rPr>
                <w:rFonts w:ascii="Arial Narrow" w:hAnsi="Arial Narrow" w:cs="Arial"/>
                <w:sz w:val="22"/>
                <w:szCs w:val="22"/>
              </w:rPr>
              <w:t>Koncept individualnega pristopa. Medpresečna perspektiva: delo z različnimi ranljivimi skupinami (otroci in mladostniki, starejši, žrtve nasilja, ljudje z ovirami, dvojne diagnoze), ki imajo težave v duševnem zdravju.</w:t>
            </w:r>
            <w:r w:rsidRPr="00B90617">
              <w:rPr>
                <w:rFonts w:ascii="Arial Narrow" w:hAnsi="Arial Narrow" w:cs="Arial"/>
                <w:color w:val="000000"/>
                <w:sz w:val="22"/>
                <w:szCs w:val="22"/>
                <w:shd w:val="clear" w:color="auto" w:fill="FFFFFF"/>
              </w:rPr>
              <w:t xml:space="preserve"> </w:t>
            </w:r>
            <w:r w:rsidR="0093234C" w:rsidRPr="00B90617">
              <w:rPr>
                <w:rFonts w:ascii="Arial Narrow" w:hAnsi="Arial Narrow" w:cs="Arial"/>
                <w:sz w:val="22"/>
                <w:szCs w:val="22"/>
              </w:rPr>
              <w:t>Spretnosti komuniciranja z uporabnikom</w:t>
            </w:r>
            <w:r w:rsidR="005840C8">
              <w:rPr>
                <w:rFonts w:ascii="Arial Narrow" w:hAnsi="Arial Narrow" w:cs="Arial"/>
                <w:sz w:val="22"/>
                <w:szCs w:val="22"/>
              </w:rPr>
              <w:t xml:space="preserve">. </w:t>
            </w:r>
            <w:r w:rsidRPr="00B90617">
              <w:rPr>
                <w:rFonts w:ascii="Arial Narrow" w:hAnsi="Arial Narrow" w:cs="Arial"/>
                <w:color w:val="000000"/>
                <w:sz w:val="22"/>
                <w:szCs w:val="22"/>
                <w:shd w:val="clear" w:color="auto" w:fill="FFFFFF"/>
              </w:rPr>
              <w:t>Preselitveni načrti.</w:t>
            </w:r>
            <w:r w:rsidR="00D95513">
              <w:rPr>
                <w:rFonts w:ascii="Arial Narrow" w:hAnsi="Arial Narrow" w:cs="Arial"/>
                <w:color w:val="000000"/>
                <w:sz w:val="22"/>
                <w:szCs w:val="22"/>
                <w:shd w:val="clear" w:color="auto" w:fill="FFFFFF"/>
              </w:rPr>
              <w:t xml:space="preserve"> </w:t>
            </w:r>
            <w:bookmarkEnd w:id="4"/>
          </w:p>
        </w:tc>
        <w:tc>
          <w:tcPr>
            <w:tcW w:w="2268" w:type="dxa"/>
          </w:tcPr>
          <w:p w14:paraId="47B1C8D1" w14:textId="77777777" w:rsidR="002F5264" w:rsidRPr="00FC320B" w:rsidRDefault="002F5264" w:rsidP="00EC2E4A">
            <w:pPr>
              <w:rPr>
                <w:rFonts w:ascii="Arial Narrow" w:hAnsi="Arial Narrow" w:cs="Arial"/>
                <w:sz w:val="22"/>
                <w:szCs w:val="22"/>
              </w:rPr>
            </w:pPr>
            <w:r w:rsidRPr="00FC320B">
              <w:rPr>
                <w:rFonts w:ascii="Arial Narrow" w:hAnsi="Arial Narrow" w:cs="Arial"/>
                <w:sz w:val="22"/>
                <w:szCs w:val="22"/>
              </w:rPr>
              <w:t>Nic Crosby</w:t>
            </w:r>
          </w:p>
          <w:p w14:paraId="0A71C442" w14:textId="77777777" w:rsidR="002F5264" w:rsidRPr="00FC320B" w:rsidRDefault="002F5264" w:rsidP="00EC2E4A">
            <w:pPr>
              <w:pStyle w:val="Odstavekseznama"/>
              <w:ind w:left="360"/>
              <w:rPr>
                <w:rFonts w:ascii="Arial Narrow" w:hAnsi="Arial Narrow" w:cs="Arial"/>
                <w:color w:val="000000"/>
                <w:sz w:val="22"/>
                <w:szCs w:val="22"/>
                <w:shd w:val="clear" w:color="auto" w:fill="FFFFFF"/>
              </w:rPr>
            </w:pPr>
          </w:p>
        </w:tc>
        <w:tc>
          <w:tcPr>
            <w:tcW w:w="992" w:type="dxa"/>
          </w:tcPr>
          <w:p w14:paraId="2285959D" w14:textId="77777777" w:rsidR="002F5264" w:rsidRDefault="002F5264" w:rsidP="00EC2E4A">
            <w:pPr>
              <w:ind w:left="360"/>
              <w:rPr>
                <w:rFonts w:ascii="Arial Narrow" w:hAnsi="Arial Narrow" w:cs="Arial"/>
                <w:b/>
                <w:bCs/>
                <w:sz w:val="22"/>
                <w:szCs w:val="22"/>
              </w:rPr>
            </w:pPr>
            <w:r w:rsidRPr="00FC320B">
              <w:rPr>
                <w:rFonts w:ascii="Arial Narrow" w:hAnsi="Arial Narrow" w:cs="Arial"/>
                <w:b/>
                <w:bCs/>
                <w:sz w:val="22"/>
                <w:szCs w:val="22"/>
              </w:rPr>
              <w:t>FSD</w:t>
            </w:r>
          </w:p>
          <w:p w14:paraId="4982D2A5" w14:textId="79C95AFC" w:rsidR="006D5F87" w:rsidRPr="00FC320B" w:rsidRDefault="006D5F87" w:rsidP="00EC2E4A">
            <w:pPr>
              <w:ind w:left="360"/>
              <w:rPr>
                <w:rFonts w:ascii="Arial Narrow" w:hAnsi="Arial Narrow" w:cs="Arial"/>
                <w:color w:val="000000"/>
                <w:sz w:val="22"/>
                <w:szCs w:val="22"/>
                <w:shd w:val="clear" w:color="auto" w:fill="FFFFFF"/>
              </w:rPr>
            </w:pPr>
            <w:r>
              <w:rPr>
                <w:rFonts w:ascii="Arial Narrow" w:hAnsi="Arial Narrow" w:cs="Arial"/>
                <w:b/>
                <w:bCs/>
                <w:sz w:val="22"/>
                <w:szCs w:val="22"/>
              </w:rPr>
              <w:t>P1</w:t>
            </w:r>
          </w:p>
        </w:tc>
      </w:tr>
      <w:tr w:rsidR="00FC320B" w:rsidRPr="001F4BB4" w14:paraId="5ECDFA05" w14:textId="77777777" w:rsidTr="00442DDB">
        <w:tc>
          <w:tcPr>
            <w:tcW w:w="1135" w:type="dxa"/>
            <w:shd w:val="clear" w:color="auto" w:fill="auto"/>
          </w:tcPr>
          <w:p w14:paraId="0AF4A327" w14:textId="6C867E30" w:rsidR="00FC320B" w:rsidRPr="005840C8" w:rsidRDefault="00FC320B" w:rsidP="00EC2E4A">
            <w:pPr>
              <w:rPr>
                <w:rFonts w:ascii="Arial Narrow" w:hAnsi="Arial Narrow" w:cs="Arial"/>
                <w:b/>
                <w:bCs/>
                <w:sz w:val="22"/>
                <w:szCs w:val="22"/>
              </w:rPr>
            </w:pPr>
            <w:bookmarkStart w:id="5" w:name="_Hlk105510781"/>
            <w:r w:rsidRPr="005840C8">
              <w:rPr>
                <w:rFonts w:ascii="Arial Narrow" w:hAnsi="Arial Narrow" w:cs="Arial"/>
                <w:b/>
                <w:bCs/>
                <w:sz w:val="22"/>
                <w:szCs w:val="22"/>
              </w:rPr>
              <w:t>21.9.2022</w:t>
            </w:r>
          </w:p>
        </w:tc>
        <w:tc>
          <w:tcPr>
            <w:tcW w:w="708" w:type="dxa"/>
          </w:tcPr>
          <w:p w14:paraId="6623D201" w14:textId="14F58595" w:rsidR="00FC320B" w:rsidRPr="00FC320B" w:rsidRDefault="00FC320B" w:rsidP="00EC2E4A">
            <w:pPr>
              <w:rPr>
                <w:rFonts w:ascii="Arial Narrow" w:hAnsi="Arial Narrow" w:cs="Arial"/>
                <w:sz w:val="22"/>
                <w:szCs w:val="22"/>
              </w:rPr>
            </w:pPr>
            <w:r w:rsidRPr="00FC320B">
              <w:rPr>
                <w:rFonts w:ascii="Arial Narrow" w:hAnsi="Arial Narrow" w:cs="Arial"/>
                <w:sz w:val="22"/>
                <w:szCs w:val="22"/>
              </w:rPr>
              <w:t>3</w:t>
            </w:r>
          </w:p>
        </w:tc>
        <w:tc>
          <w:tcPr>
            <w:tcW w:w="1418" w:type="dxa"/>
            <w:shd w:val="clear" w:color="auto" w:fill="auto"/>
          </w:tcPr>
          <w:p w14:paraId="073C4B1B" w14:textId="1C488AB5" w:rsidR="00FC320B" w:rsidRPr="00FC320B" w:rsidRDefault="00FC320B" w:rsidP="00EC2E4A">
            <w:pPr>
              <w:rPr>
                <w:rFonts w:ascii="Arial Narrow" w:hAnsi="Arial Narrow" w:cs="Arial"/>
                <w:sz w:val="22"/>
                <w:szCs w:val="22"/>
              </w:rPr>
            </w:pPr>
            <w:r w:rsidRPr="00FC320B">
              <w:rPr>
                <w:rFonts w:ascii="Arial Narrow" w:hAnsi="Arial Narrow" w:cs="Arial"/>
                <w:sz w:val="22"/>
                <w:szCs w:val="22"/>
              </w:rPr>
              <w:t>KOS, ZAS</w:t>
            </w:r>
          </w:p>
        </w:tc>
        <w:tc>
          <w:tcPr>
            <w:tcW w:w="3402" w:type="dxa"/>
            <w:shd w:val="clear" w:color="auto" w:fill="auto"/>
          </w:tcPr>
          <w:p w14:paraId="44BD9926" w14:textId="77777777" w:rsidR="00FC320B" w:rsidRPr="00FC320B" w:rsidRDefault="00FC320B" w:rsidP="00FC320B">
            <w:pPr>
              <w:pStyle w:val="Odstavekseznama"/>
              <w:numPr>
                <w:ilvl w:val="0"/>
                <w:numId w:val="21"/>
              </w:numPr>
              <w:rPr>
                <w:rFonts w:ascii="Arial Narrow" w:hAnsi="Arial Narrow" w:cs="Arial"/>
                <w:b/>
                <w:bCs/>
                <w:sz w:val="22"/>
                <w:szCs w:val="22"/>
              </w:rPr>
            </w:pPr>
            <w:r w:rsidRPr="00FC320B">
              <w:rPr>
                <w:rFonts w:ascii="Arial Narrow" w:hAnsi="Arial Narrow" w:cs="Arial"/>
                <w:b/>
                <w:bCs/>
                <w:sz w:val="22"/>
                <w:szCs w:val="22"/>
              </w:rPr>
              <w:t>zdravstveni vidiki</w:t>
            </w:r>
            <w:r w:rsidRPr="00FC320B">
              <w:rPr>
                <w:rFonts w:ascii="Arial Narrow" w:hAnsi="Arial Narrow" w:cs="Arial"/>
                <w:color w:val="000000"/>
                <w:sz w:val="22"/>
                <w:szCs w:val="22"/>
                <w:shd w:val="clear" w:color="auto" w:fill="FFFFFF"/>
              </w:rPr>
              <w:t xml:space="preserve"> </w:t>
            </w:r>
          </w:p>
          <w:p w14:paraId="2F19FD03" w14:textId="77777777" w:rsidR="00FC320B" w:rsidRPr="00FC320B" w:rsidRDefault="00FC320B" w:rsidP="00FC320B">
            <w:pPr>
              <w:pStyle w:val="Odstavekseznama"/>
              <w:ind w:left="360"/>
              <w:rPr>
                <w:rFonts w:ascii="Arial Narrow" w:hAnsi="Arial Narrow" w:cs="Arial"/>
                <w:b/>
                <w:bCs/>
                <w:color w:val="000000"/>
                <w:sz w:val="22"/>
                <w:szCs w:val="22"/>
                <w:shd w:val="clear" w:color="auto" w:fill="FFFFFF"/>
              </w:rPr>
            </w:pPr>
          </w:p>
        </w:tc>
        <w:tc>
          <w:tcPr>
            <w:tcW w:w="5528" w:type="dxa"/>
          </w:tcPr>
          <w:p w14:paraId="130C2A65" w14:textId="7C148CED" w:rsidR="00FC320B" w:rsidRPr="00B90617" w:rsidRDefault="00FC320B" w:rsidP="00B90617">
            <w:pPr>
              <w:pStyle w:val="Odstavekseznama"/>
              <w:numPr>
                <w:ilvl w:val="0"/>
                <w:numId w:val="21"/>
              </w:numPr>
              <w:spacing w:line="240" w:lineRule="auto"/>
              <w:rPr>
                <w:rFonts w:ascii="Arial Narrow" w:hAnsi="Arial Narrow" w:cs="Arial"/>
                <w:sz w:val="22"/>
                <w:szCs w:val="22"/>
              </w:rPr>
            </w:pPr>
            <w:r w:rsidRPr="00B90617">
              <w:rPr>
                <w:rFonts w:ascii="Arial Narrow" w:hAnsi="Arial Narrow" w:cs="Arial"/>
                <w:color w:val="000000"/>
                <w:sz w:val="22"/>
                <w:szCs w:val="22"/>
                <w:shd w:val="clear" w:color="auto" w:fill="FFFFFF"/>
              </w:rPr>
              <w:t>Medicinsko razumevanje duševnih motenj (klasifikacija duševnih motenj, obravnava duševnih stisk, uporaba psihofarmakov in drugih zdravstvenih posegov).</w:t>
            </w:r>
          </w:p>
        </w:tc>
        <w:tc>
          <w:tcPr>
            <w:tcW w:w="2268" w:type="dxa"/>
          </w:tcPr>
          <w:p w14:paraId="54C3110C" w14:textId="472EDD55" w:rsidR="00FC320B" w:rsidRPr="00FC320B" w:rsidRDefault="00FC320B" w:rsidP="00EC2E4A">
            <w:pPr>
              <w:rPr>
                <w:rFonts w:ascii="Arial Narrow" w:hAnsi="Arial Narrow" w:cs="Arial"/>
                <w:sz w:val="22"/>
                <w:szCs w:val="22"/>
              </w:rPr>
            </w:pPr>
            <w:r w:rsidRPr="00FC320B">
              <w:rPr>
                <w:rFonts w:ascii="Arial Narrow" w:hAnsi="Arial Narrow" w:cs="Arial"/>
                <w:sz w:val="22"/>
                <w:szCs w:val="22"/>
              </w:rPr>
              <w:t>Andrej Kastelic</w:t>
            </w:r>
          </w:p>
        </w:tc>
        <w:tc>
          <w:tcPr>
            <w:tcW w:w="992" w:type="dxa"/>
          </w:tcPr>
          <w:p w14:paraId="6F4D3891" w14:textId="77777777" w:rsidR="00FC320B" w:rsidRDefault="00FC320B" w:rsidP="00EC2E4A">
            <w:pPr>
              <w:ind w:left="360"/>
              <w:rPr>
                <w:rFonts w:ascii="Arial Narrow" w:hAnsi="Arial Narrow" w:cs="Arial"/>
                <w:b/>
                <w:bCs/>
                <w:sz w:val="22"/>
                <w:szCs w:val="22"/>
              </w:rPr>
            </w:pPr>
            <w:r w:rsidRPr="00FC320B">
              <w:rPr>
                <w:rFonts w:ascii="Arial Narrow" w:hAnsi="Arial Narrow" w:cs="Arial"/>
                <w:b/>
                <w:bCs/>
                <w:sz w:val="22"/>
                <w:szCs w:val="22"/>
              </w:rPr>
              <w:t>FSD</w:t>
            </w:r>
          </w:p>
          <w:p w14:paraId="5A71E794" w14:textId="00800B9D" w:rsidR="006D5F87" w:rsidRPr="00FC320B" w:rsidRDefault="006D5F87" w:rsidP="00EC2E4A">
            <w:pPr>
              <w:ind w:left="360"/>
              <w:rPr>
                <w:rFonts w:ascii="Arial Narrow" w:hAnsi="Arial Narrow" w:cs="Arial"/>
                <w:b/>
                <w:bCs/>
                <w:sz w:val="22"/>
                <w:szCs w:val="22"/>
              </w:rPr>
            </w:pPr>
            <w:r>
              <w:rPr>
                <w:rFonts w:ascii="Arial Narrow" w:hAnsi="Arial Narrow" w:cs="Arial"/>
                <w:b/>
                <w:bCs/>
                <w:sz w:val="22"/>
                <w:szCs w:val="22"/>
              </w:rPr>
              <w:t>P1</w:t>
            </w:r>
          </w:p>
        </w:tc>
      </w:tr>
      <w:tr w:rsidR="00831E3A" w:rsidRPr="00537411" w14:paraId="339481BE" w14:textId="53504791" w:rsidTr="00442DDB">
        <w:trPr>
          <w:trHeight w:val="2051"/>
        </w:trPr>
        <w:tc>
          <w:tcPr>
            <w:tcW w:w="1135" w:type="dxa"/>
            <w:shd w:val="clear" w:color="auto" w:fill="auto"/>
          </w:tcPr>
          <w:p w14:paraId="32039353" w14:textId="5D7907F3" w:rsidR="00831E3A" w:rsidRPr="005840C8" w:rsidRDefault="00831E3A" w:rsidP="00831E3A">
            <w:pPr>
              <w:rPr>
                <w:rFonts w:ascii="Arial Narrow" w:hAnsi="Arial Narrow" w:cs="Arial"/>
                <w:b/>
                <w:bCs/>
                <w:sz w:val="22"/>
                <w:szCs w:val="22"/>
              </w:rPr>
            </w:pPr>
            <w:r w:rsidRPr="005840C8">
              <w:rPr>
                <w:rFonts w:ascii="Arial Narrow" w:hAnsi="Arial Narrow" w:cs="Arial"/>
                <w:b/>
                <w:bCs/>
                <w:sz w:val="22"/>
                <w:szCs w:val="22"/>
              </w:rPr>
              <w:lastRenderedPageBreak/>
              <w:t>23.9.2022</w:t>
            </w:r>
          </w:p>
        </w:tc>
        <w:tc>
          <w:tcPr>
            <w:tcW w:w="708" w:type="dxa"/>
          </w:tcPr>
          <w:p w14:paraId="4E37A59A" w14:textId="47E0CE4A" w:rsidR="00831E3A" w:rsidRPr="004D19C5" w:rsidRDefault="00831E3A" w:rsidP="00831E3A">
            <w:pPr>
              <w:rPr>
                <w:rFonts w:ascii="Arial Narrow" w:hAnsi="Arial Narrow" w:cs="Arial"/>
                <w:sz w:val="22"/>
                <w:szCs w:val="22"/>
              </w:rPr>
            </w:pPr>
            <w:r w:rsidRPr="004D19C5">
              <w:rPr>
                <w:rFonts w:ascii="Arial Narrow" w:hAnsi="Arial Narrow" w:cs="Arial"/>
                <w:sz w:val="22"/>
                <w:szCs w:val="22"/>
              </w:rPr>
              <w:t>4</w:t>
            </w:r>
          </w:p>
        </w:tc>
        <w:tc>
          <w:tcPr>
            <w:tcW w:w="1418" w:type="dxa"/>
            <w:shd w:val="clear" w:color="auto" w:fill="auto"/>
          </w:tcPr>
          <w:p w14:paraId="47D8E59A" w14:textId="1885CABB" w:rsidR="00831E3A" w:rsidRPr="004D19C5" w:rsidRDefault="00831E3A" w:rsidP="00831E3A">
            <w:pPr>
              <w:rPr>
                <w:rFonts w:ascii="Arial Narrow" w:hAnsi="Arial Narrow" w:cs="Arial"/>
                <w:sz w:val="22"/>
                <w:szCs w:val="22"/>
              </w:rPr>
            </w:pPr>
            <w:r w:rsidRPr="004D19C5">
              <w:rPr>
                <w:rFonts w:ascii="Arial Narrow" w:hAnsi="Arial Narrow" w:cs="Arial"/>
                <w:sz w:val="22"/>
                <w:szCs w:val="22"/>
              </w:rPr>
              <w:t>KOS, ZAS</w:t>
            </w:r>
          </w:p>
        </w:tc>
        <w:tc>
          <w:tcPr>
            <w:tcW w:w="3402" w:type="dxa"/>
            <w:shd w:val="clear" w:color="auto" w:fill="auto"/>
          </w:tcPr>
          <w:p w14:paraId="66ED2AEC" w14:textId="46C3E1F7" w:rsidR="00831E3A" w:rsidRPr="00FC320B" w:rsidRDefault="00FC320B" w:rsidP="00FC320B">
            <w:pPr>
              <w:pStyle w:val="Odstavekseznama"/>
              <w:numPr>
                <w:ilvl w:val="0"/>
                <w:numId w:val="23"/>
              </w:numPr>
              <w:rPr>
                <w:rFonts w:ascii="Arial Narrow" w:hAnsi="Arial Narrow" w:cs="Arial"/>
                <w:b/>
                <w:bCs/>
                <w:sz w:val="22"/>
                <w:szCs w:val="22"/>
              </w:rPr>
            </w:pPr>
            <w:r w:rsidRPr="00FC320B">
              <w:rPr>
                <w:rFonts w:ascii="Arial Narrow" w:hAnsi="Arial Narrow" w:cs="Arial"/>
                <w:b/>
                <w:bCs/>
                <w:sz w:val="22"/>
                <w:szCs w:val="22"/>
              </w:rPr>
              <w:t>zdravstveni vidiki</w:t>
            </w:r>
            <w:r w:rsidRPr="00FC320B">
              <w:rPr>
                <w:rFonts w:ascii="Arial Narrow" w:hAnsi="Arial Narrow" w:cs="Arial"/>
                <w:color w:val="000000"/>
                <w:sz w:val="22"/>
                <w:szCs w:val="22"/>
                <w:shd w:val="clear" w:color="auto" w:fill="FFFFFF"/>
              </w:rPr>
              <w:t xml:space="preserve"> - nadaljevanje</w:t>
            </w:r>
          </w:p>
        </w:tc>
        <w:tc>
          <w:tcPr>
            <w:tcW w:w="5528" w:type="dxa"/>
          </w:tcPr>
          <w:p w14:paraId="282F7ACD" w14:textId="482DAE57" w:rsidR="00831E3A" w:rsidRPr="00B90617" w:rsidRDefault="00831E3A" w:rsidP="00B90617">
            <w:pPr>
              <w:pStyle w:val="Odstavekseznama"/>
              <w:numPr>
                <w:ilvl w:val="0"/>
                <w:numId w:val="21"/>
              </w:numPr>
              <w:spacing w:before="100" w:beforeAutospacing="1" w:after="100" w:afterAutospacing="1" w:line="240" w:lineRule="auto"/>
              <w:rPr>
                <w:rFonts w:ascii="Arial Narrow" w:hAnsi="Arial Narrow"/>
                <w:sz w:val="22"/>
                <w:szCs w:val="22"/>
              </w:rPr>
            </w:pPr>
            <w:r w:rsidRPr="00B90617">
              <w:rPr>
                <w:rStyle w:val="q4iawc"/>
                <w:rFonts w:ascii="Arial Narrow" w:hAnsi="Arial Narrow"/>
                <w:sz w:val="22"/>
                <w:szCs w:val="22"/>
              </w:rPr>
              <w:t>Razlika med medicinskim modelom in modelom okrevanja, filozofija in praktična izvedba. • Razlike med delom v instituciji in v skupnosti. • Individualno delo v ambulanti in delo v okviru multidisciplinarnega skupnostnega tima. • Vloga zdravstvenih poklicev v okviru klasičnega modela in v okviru skupnostnega in v-okrevanje- usmerjenega modela. • Razlike v vlogah »pacienta« in »uporabnika« • Krizne intervencije in razreševanje kriz.</w:t>
            </w:r>
          </w:p>
        </w:tc>
        <w:tc>
          <w:tcPr>
            <w:tcW w:w="2268" w:type="dxa"/>
          </w:tcPr>
          <w:p w14:paraId="03B10552" w14:textId="0DB1FB7B" w:rsidR="00831E3A" w:rsidRPr="00FC320B" w:rsidRDefault="00831E3A" w:rsidP="00831E3A">
            <w:pPr>
              <w:rPr>
                <w:rFonts w:ascii="Arial Narrow" w:hAnsi="Arial Narrow" w:cs="Arial"/>
                <w:color w:val="000000"/>
                <w:sz w:val="22"/>
                <w:szCs w:val="22"/>
                <w:highlight w:val="yellow"/>
              </w:rPr>
            </w:pPr>
            <w:r w:rsidRPr="00FC320B">
              <w:rPr>
                <w:rFonts w:ascii="Arial Narrow" w:hAnsi="Arial Narrow" w:cs="Arial"/>
                <w:color w:val="000000"/>
                <w:sz w:val="22"/>
                <w:szCs w:val="22"/>
              </w:rPr>
              <w:t xml:space="preserve">Jan Pfeiffer </w:t>
            </w:r>
          </w:p>
        </w:tc>
        <w:tc>
          <w:tcPr>
            <w:tcW w:w="992" w:type="dxa"/>
          </w:tcPr>
          <w:p w14:paraId="7A8A1CE1" w14:textId="77777777" w:rsidR="00831E3A" w:rsidRDefault="00831E3A" w:rsidP="00831E3A">
            <w:pPr>
              <w:ind w:left="360"/>
              <w:rPr>
                <w:rFonts w:ascii="Arial Narrow" w:hAnsi="Arial Narrow" w:cs="Arial"/>
                <w:b/>
                <w:bCs/>
                <w:sz w:val="22"/>
                <w:szCs w:val="22"/>
              </w:rPr>
            </w:pPr>
            <w:r w:rsidRPr="00FC320B">
              <w:rPr>
                <w:rFonts w:ascii="Arial Narrow" w:hAnsi="Arial Narrow" w:cs="Arial"/>
                <w:b/>
                <w:bCs/>
                <w:sz w:val="22"/>
                <w:szCs w:val="22"/>
              </w:rPr>
              <w:t>FSD</w:t>
            </w:r>
          </w:p>
          <w:p w14:paraId="49D6668F" w14:textId="1F82DD93" w:rsidR="006D5F87" w:rsidRPr="00FC320B" w:rsidRDefault="006D5F87" w:rsidP="00831E3A">
            <w:pPr>
              <w:ind w:left="360"/>
              <w:rPr>
                <w:rFonts w:ascii="Arial Narrow" w:hAnsi="Arial Narrow" w:cs="Arial"/>
                <w:sz w:val="22"/>
                <w:szCs w:val="22"/>
              </w:rPr>
            </w:pPr>
            <w:r>
              <w:rPr>
                <w:rFonts w:ascii="Arial Narrow" w:hAnsi="Arial Narrow" w:cs="Arial"/>
                <w:b/>
                <w:bCs/>
                <w:sz w:val="22"/>
                <w:szCs w:val="22"/>
              </w:rPr>
              <w:t>P1</w:t>
            </w:r>
          </w:p>
        </w:tc>
      </w:tr>
      <w:bookmarkEnd w:id="5"/>
      <w:tr w:rsidR="009B3426" w:rsidRPr="00537411" w14:paraId="7B3DB22C" w14:textId="77777777" w:rsidTr="00442DDB">
        <w:tc>
          <w:tcPr>
            <w:tcW w:w="1135" w:type="dxa"/>
            <w:shd w:val="clear" w:color="auto" w:fill="auto"/>
          </w:tcPr>
          <w:p w14:paraId="609B82BF" w14:textId="1D024EA9" w:rsidR="009B3426" w:rsidRPr="005840C8" w:rsidRDefault="009B3426" w:rsidP="00831E3A">
            <w:pPr>
              <w:rPr>
                <w:rFonts w:ascii="Arial Narrow" w:hAnsi="Arial Narrow" w:cs="Arial"/>
                <w:b/>
                <w:bCs/>
                <w:color w:val="C00000"/>
                <w:sz w:val="22"/>
                <w:szCs w:val="22"/>
              </w:rPr>
            </w:pPr>
            <w:r w:rsidRPr="005840C8">
              <w:rPr>
                <w:rFonts w:ascii="Arial Narrow" w:hAnsi="Arial Narrow" w:cs="Arial"/>
                <w:b/>
                <w:bCs/>
                <w:color w:val="C00000"/>
                <w:sz w:val="22"/>
                <w:szCs w:val="22"/>
              </w:rPr>
              <w:t>SKUPAJ</w:t>
            </w:r>
          </w:p>
        </w:tc>
        <w:tc>
          <w:tcPr>
            <w:tcW w:w="708" w:type="dxa"/>
          </w:tcPr>
          <w:p w14:paraId="48F3B7B9" w14:textId="0E9AB3C6" w:rsidR="009B3426" w:rsidRPr="004D19C5" w:rsidRDefault="009B3426" w:rsidP="00831E3A">
            <w:pPr>
              <w:rPr>
                <w:rFonts w:ascii="Arial Narrow" w:hAnsi="Arial Narrow" w:cs="Arial"/>
                <w:b/>
                <w:bCs/>
                <w:color w:val="C00000"/>
                <w:sz w:val="22"/>
                <w:szCs w:val="22"/>
              </w:rPr>
            </w:pPr>
            <w:r w:rsidRPr="004D19C5">
              <w:rPr>
                <w:rFonts w:ascii="Arial Narrow" w:hAnsi="Arial Narrow" w:cs="Arial"/>
                <w:b/>
                <w:bCs/>
                <w:color w:val="C00000"/>
                <w:sz w:val="22"/>
                <w:szCs w:val="22"/>
              </w:rPr>
              <w:t>44</w:t>
            </w:r>
          </w:p>
        </w:tc>
        <w:tc>
          <w:tcPr>
            <w:tcW w:w="1418" w:type="dxa"/>
            <w:shd w:val="clear" w:color="auto" w:fill="auto"/>
          </w:tcPr>
          <w:p w14:paraId="48DC01FB" w14:textId="3A240D65" w:rsidR="009B3426" w:rsidRPr="007B50E7" w:rsidRDefault="007B50E7" w:rsidP="00831E3A">
            <w:pPr>
              <w:rPr>
                <w:rFonts w:ascii="Arial Narrow" w:hAnsi="Arial Narrow" w:cs="Arial"/>
                <w:b/>
                <w:bCs/>
                <w:color w:val="C00000"/>
                <w:sz w:val="22"/>
                <w:szCs w:val="22"/>
              </w:rPr>
            </w:pPr>
            <w:r w:rsidRPr="007B50E7">
              <w:rPr>
                <w:rFonts w:ascii="Arial Narrow" w:hAnsi="Arial Narrow" w:cs="Arial"/>
                <w:b/>
                <w:bCs/>
                <w:color w:val="C00000"/>
                <w:sz w:val="22"/>
                <w:szCs w:val="22"/>
              </w:rPr>
              <w:t>predavanja</w:t>
            </w:r>
          </w:p>
        </w:tc>
        <w:tc>
          <w:tcPr>
            <w:tcW w:w="3402" w:type="dxa"/>
            <w:shd w:val="clear" w:color="auto" w:fill="auto"/>
          </w:tcPr>
          <w:p w14:paraId="3B44E8DA" w14:textId="77777777" w:rsidR="009B3426" w:rsidRPr="00FC320B" w:rsidRDefault="009B3426" w:rsidP="009B3426">
            <w:pPr>
              <w:pStyle w:val="Odstavekseznama"/>
              <w:ind w:left="360"/>
              <w:rPr>
                <w:rFonts w:ascii="Arial Narrow" w:hAnsi="Arial Narrow" w:cs="Arial"/>
                <w:b/>
                <w:bCs/>
                <w:sz w:val="22"/>
                <w:szCs w:val="22"/>
              </w:rPr>
            </w:pPr>
          </w:p>
        </w:tc>
        <w:tc>
          <w:tcPr>
            <w:tcW w:w="5528" w:type="dxa"/>
          </w:tcPr>
          <w:p w14:paraId="5DA5D7E6" w14:textId="77777777" w:rsidR="009B3426" w:rsidRPr="00FC320B" w:rsidRDefault="009B3426" w:rsidP="009B3426">
            <w:pPr>
              <w:pStyle w:val="Odstavekseznama"/>
              <w:spacing w:before="100" w:beforeAutospacing="1" w:after="100" w:afterAutospacing="1" w:line="240" w:lineRule="auto"/>
              <w:ind w:left="360"/>
              <w:rPr>
                <w:rStyle w:val="q4iawc"/>
                <w:rFonts w:ascii="Arial Narrow" w:hAnsi="Arial Narrow"/>
                <w:sz w:val="22"/>
                <w:szCs w:val="22"/>
              </w:rPr>
            </w:pPr>
          </w:p>
        </w:tc>
        <w:tc>
          <w:tcPr>
            <w:tcW w:w="2268" w:type="dxa"/>
          </w:tcPr>
          <w:p w14:paraId="3E587131" w14:textId="77777777" w:rsidR="009B3426" w:rsidRPr="00FC320B" w:rsidRDefault="009B3426" w:rsidP="00831E3A">
            <w:pPr>
              <w:rPr>
                <w:rFonts w:ascii="Arial Narrow" w:hAnsi="Arial Narrow" w:cs="Arial"/>
                <w:color w:val="000000"/>
                <w:sz w:val="22"/>
                <w:szCs w:val="22"/>
              </w:rPr>
            </w:pPr>
          </w:p>
        </w:tc>
        <w:tc>
          <w:tcPr>
            <w:tcW w:w="992" w:type="dxa"/>
          </w:tcPr>
          <w:p w14:paraId="61FB2816" w14:textId="77777777" w:rsidR="009B3426" w:rsidRPr="00FC320B" w:rsidRDefault="009B3426" w:rsidP="00831E3A">
            <w:pPr>
              <w:ind w:left="360"/>
              <w:rPr>
                <w:rFonts w:ascii="Arial Narrow" w:hAnsi="Arial Narrow" w:cs="Arial"/>
                <w:b/>
                <w:bCs/>
                <w:sz w:val="22"/>
                <w:szCs w:val="22"/>
              </w:rPr>
            </w:pPr>
          </w:p>
        </w:tc>
      </w:tr>
      <w:tr w:rsidR="007B50E7" w:rsidRPr="00537411" w14:paraId="44780667" w14:textId="77777777" w:rsidTr="00442DDB">
        <w:tc>
          <w:tcPr>
            <w:tcW w:w="1135" w:type="dxa"/>
            <w:shd w:val="clear" w:color="auto" w:fill="auto"/>
          </w:tcPr>
          <w:p w14:paraId="763BFDC7" w14:textId="77777777" w:rsidR="007B50E7" w:rsidRPr="005840C8" w:rsidRDefault="007B50E7" w:rsidP="00831E3A">
            <w:pPr>
              <w:rPr>
                <w:rFonts w:ascii="Arial Narrow" w:hAnsi="Arial Narrow" w:cs="Arial"/>
                <w:b/>
                <w:bCs/>
                <w:color w:val="C00000"/>
                <w:sz w:val="22"/>
                <w:szCs w:val="22"/>
              </w:rPr>
            </w:pPr>
          </w:p>
        </w:tc>
        <w:tc>
          <w:tcPr>
            <w:tcW w:w="708" w:type="dxa"/>
          </w:tcPr>
          <w:p w14:paraId="7683ACBB" w14:textId="11FCDB32" w:rsidR="007B50E7" w:rsidRPr="004D19C5" w:rsidRDefault="007B50E7" w:rsidP="00831E3A">
            <w:pPr>
              <w:rPr>
                <w:rFonts w:ascii="Arial Narrow" w:hAnsi="Arial Narrow" w:cs="Arial"/>
                <w:b/>
                <w:bCs/>
                <w:color w:val="C00000"/>
                <w:sz w:val="22"/>
                <w:szCs w:val="22"/>
              </w:rPr>
            </w:pPr>
            <w:r>
              <w:rPr>
                <w:rFonts w:ascii="Arial Narrow" w:hAnsi="Arial Narrow" w:cs="Arial"/>
                <w:b/>
                <w:bCs/>
                <w:color w:val="C00000"/>
                <w:sz w:val="22"/>
                <w:szCs w:val="22"/>
              </w:rPr>
              <w:t>16</w:t>
            </w:r>
          </w:p>
        </w:tc>
        <w:tc>
          <w:tcPr>
            <w:tcW w:w="1418" w:type="dxa"/>
            <w:shd w:val="clear" w:color="auto" w:fill="auto"/>
          </w:tcPr>
          <w:p w14:paraId="34868270" w14:textId="226FE2CB" w:rsidR="007B50E7" w:rsidRPr="007B50E7" w:rsidRDefault="007B50E7" w:rsidP="00831E3A">
            <w:pPr>
              <w:rPr>
                <w:rFonts w:ascii="Arial Narrow" w:hAnsi="Arial Narrow" w:cs="Arial"/>
                <w:b/>
                <w:bCs/>
                <w:color w:val="C00000"/>
                <w:sz w:val="22"/>
                <w:szCs w:val="22"/>
              </w:rPr>
            </w:pPr>
            <w:r w:rsidRPr="007B50E7">
              <w:rPr>
                <w:rFonts w:ascii="Arial Narrow" w:hAnsi="Arial Narrow" w:cs="Arial"/>
                <w:b/>
                <w:bCs/>
                <w:color w:val="C00000"/>
                <w:sz w:val="22"/>
                <w:szCs w:val="22"/>
              </w:rPr>
              <w:t>praksa</w:t>
            </w:r>
          </w:p>
        </w:tc>
        <w:tc>
          <w:tcPr>
            <w:tcW w:w="3402" w:type="dxa"/>
            <w:shd w:val="clear" w:color="auto" w:fill="auto"/>
          </w:tcPr>
          <w:p w14:paraId="2746C9F2" w14:textId="77777777" w:rsidR="007B50E7" w:rsidRPr="00FC320B" w:rsidRDefault="007B50E7" w:rsidP="009B3426">
            <w:pPr>
              <w:pStyle w:val="Odstavekseznama"/>
              <w:ind w:left="360"/>
              <w:rPr>
                <w:rFonts w:ascii="Arial Narrow" w:hAnsi="Arial Narrow" w:cs="Arial"/>
                <w:b/>
                <w:bCs/>
                <w:sz w:val="22"/>
                <w:szCs w:val="22"/>
              </w:rPr>
            </w:pPr>
          </w:p>
        </w:tc>
        <w:tc>
          <w:tcPr>
            <w:tcW w:w="5528" w:type="dxa"/>
          </w:tcPr>
          <w:p w14:paraId="61BE18C9" w14:textId="77777777" w:rsidR="007B50E7" w:rsidRPr="00FC320B" w:rsidRDefault="007B50E7" w:rsidP="009B3426">
            <w:pPr>
              <w:pStyle w:val="Odstavekseznama"/>
              <w:spacing w:before="100" w:beforeAutospacing="1" w:after="100" w:afterAutospacing="1" w:line="240" w:lineRule="auto"/>
              <w:ind w:left="360"/>
              <w:rPr>
                <w:rStyle w:val="q4iawc"/>
                <w:rFonts w:ascii="Arial Narrow" w:hAnsi="Arial Narrow"/>
                <w:sz w:val="22"/>
                <w:szCs w:val="22"/>
              </w:rPr>
            </w:pPr>
          </w:p>
        </w:tc>
        <w:tc>
          <w:tcPr>
            <w:tcW w:w="2268" w:type="dxa"/>
          </w:tcPr>
          <w:p w14:paraId="54C9C8FC" w14:textId="77777777" w:rsidR="007B50E7" w:rsidRPr="00FC320B" w:rsidRDefault="007B50E7" w:rsidP="00831E3A">
            <w:pPr>
              <w:rPr>
                <w:rFonts w:ascii="Arial Narrow" w:hAnsi="Arial Narrow" w:cs="Arial"/>
                <w:color w:val="000000"/>
                <w:sz w:val="22"/>
                <w:szCs w:val="22"/>
              </w:rPr>
            </w:pPr>
          </w:p>
        </w:tc>
        <w:tc>
          <w:tcPr>
            <w:tcW w:w="992" w:type="dxa"/>
          </w:tcPr>
          <w:p w14:paraId="5C304FF3" w14:textId="77777777" w:rsidR="007B50E7" w:rsidRPr="00FC320B" w:rsidRDefault="007B50E7" w:rsidP="00831E3A">
            <w:pPr>
              <w:ind w:left="360"/>
              <w:rPr>
                <w:rFonts w:ascii="Arial Narrow" w:hAnsi="Arial Narrow" w:cs="Arial"/>
                <w:b/>
                <w:bCs/>
                <w:sz w:val="22"/>
                <w:szCs w:val="22"/>
              </w:rPr>
            </w:pPr>
          </w:p>
        </w:tc>
      </w:tr>
    </w:tbl>
    <w:p w14:paraId="5C54996E" w14:textId="5BFAF065" w:rsidR="00F60A0E" w:rsidRDefault="00F60A0E" w:rsidP="00F93070">
      <w:pPr>
        <w:rPr>
          <w:rFonts w:cs="Arial"/>
          <w:szCs w:val="20"/>
          <w:highlight w:val="yellow"/>
        </w:rPr>
      </w:pPr>
    </w:p>
    <w:p w14:paraId="44E52B7B" w14:textId="26C1F0E4" w:rsidR="002D62E5" w:rsidRDefault="002D62E5" w:rsidP="00F93070">
      <w:pPr>
        <w:rPr>
          <w:rFonts w:cs="Arial"/>
          <w:szCs w:val="20"/>
          <w:highlight w:val="yellow"/>
        </w:rPr>
      </w:pPr>
    </w:p>
    <w:p w14:paraId="7F230044" w14:textId="572AF739" w:rsidR="002D62E5" w:rsidRDefault="002D62E5" w:rsidP="002D62E5">
      <w:pPr>
        <w:spacing w:after="160" w:line="276" w:lineRule="auto"/>
        <w:rPr>
          <w:rFonts w:cs="Arial"/>
          <w:sz w:val="24"/>
        </w:rPr>
      </w:pPr>
      <w:r>
        <w:rPr>
          <w:rFonts w:cs="Arial"/>
          <w:sz w:val="24"/>
        </w:rPr>
        <w:t>Nekatera predavanja bodo potekala skupaj s predavanji za zastopnike pravic oseb na področju duševnega zdravja, nekatera pa bodo posebej le za koordinatorje obravnave v skupnosti. Vsi ste vabljeni in dobrodošli tudi na predavanjih, ki so namenjeni samo zastopnikom (urnik bo objavljen na spletni strani).</w:t>
      </w:r>
    </w:p>
    <w:p w14:paraId="7CCE3639" w14:textId="56B70D4E" w:rsidR="002D62E5" w:rsidRDefault="002D62E5" w:rsidP="002D62E5">
      <w:pPr>
        <w:spacing w:after="160" w:line="276" w:lineRule="auto"/>
        <w:rPr>
          <w:rFonts w:asciiTheme="minorHAnsi" w:hAnsiTheme="minorHAnsi" w:cstheme="minorHAnsi"/>
          <w:b/>
          <w:bCs/>
          <w:sz w:val="24"/>
        </w:rPr>
      </w:pPr>
      <w:r>
        <w:rPr>
          <w:rFonts w:cs="Arial"/>
          <w:sz w:val="22"/>
          <w:szCs w:val="22"/>
          <w:highlight w:val="yellow"/>
        </w:rPr>
        <w:br w:type="page"/>
      </w:r>
      <w:r>
        <w:rPr>
          <w:rFonts w:asciiTheme="minorHAnsi" w:hAnsiTheme="minorHAnsi" w:cstheme="minorHAnsi"/>
          <w:b/>
          <w:bCs/>
          <w:sz w:val="24"/>
        </w:rPr>
        <w:lastRenderedPageBreak/>
        <w:t>IZVAJALCI IN IZVAJALKE IZOBRAŽEVANJA</w:t>
      </w:r>
    </w:p>
    <w:p w14:paraId="0E031CED" w14:textId="77777777" w:rsidR="002D62E5" w:rsidRDefault="002D62E5" w:rsidP="002D62E5">
      <w:pPr>
        <w:spacing w:line="276" w:lineRule="auto"/>
        <w:rPr>
          <w:rFonts w:asciiTheme="minorHAnsi" w:hAnsiTheme="minorHAnsi" w:cstheme="minorHAnsi"/>
          <w:sz w:val="24"/>
        </w:rPr>
      </w:pPr>
    </w:p>
    <w:p w14:paraId="5BCCC4B3" w14:textId="77777777" w:rsidR="002D62E5" w:rsidRPr="00B419BA" w:rsidRDefault="002D62E5" w:rsidP="002D62E5">
      <w:pPr>
        <w:spacing w:line="276" w:lineRule="auto"/>
        <w:jc w:val="both"/>
        <w:rPr>
          <w:rFonts w:asciiTheme="minorHAnsi" w:hAnsiTheme="minorHAnsi" w:cstheme="minorHAnsi"/>
          <w:sz w:val="24"/>
        </w:rPr>
      </w:pPr>
      <w:bookmarkStart w:id="6" w:name="_Hlk103608000"/>
      <w:r w:rsidRPr="00B419BA">
        <w:rPr>
          <w:rStyle w:val="color11"/>
          <w:rFonts w:asciiTheme="minorHAnsi" w:hAnsiTheme="minorHAnsi" w:cstheme="minorHAnsi"/>
          <w:b/>
          <w:bCs/>
          <w:sz w:val="24"/>
        </w:rPr>
        <w:t xml:space="preserve">Nic Crosby </w:t>
      </w:r>
      <w:r w:rsidRPr="00B419BA">
        <w:rPr>
          <w:rStyle w:val="color11"/>
          <w:rFonts w:asciiTheme="minorHAnsi" w:hAnsiTheme="minorHAnsi" w:cstheme="minorHAnsi"/>
          <w:sz w:val="24"/>
        </w:rPr>
        <w:t xml:space="preserve">je univ. dipl. socialni delavec in je trenutno direktor organizacije </w:t>
      </w:r>
      <w:r w:rsidRPr="00B419BA">
        <w:rPr>
          <w:rStyle w:val="color11"/>
          <w:rFonts w:asciiTheme="minorHAnsi" w:hAnsiTheme="minorHAnsi" w:cstheme="minorHAnsi"/>
          <w:i/>
          <w:iCs/>
          <w:sz w:val="24"/>
        </w:rPr>
        <w:t>GatherBuildWork</w:t>
      </w:r>
      <w:r w:rsidRPr="00B419BA">
        <w:rPr>
          <w:rStyle w:val="color11"/>
          <w:rFonts w:asciiTheme="minorHAnsi" w:hAnsiTheme="minorHAnsi" w:cstheme="minorHAnsi"/>
          <w:sz w:val="24"/>
        </w:rPr>
        <w:t xml:space="preserve"> v Združenem kraljestvu. Zadnjih 12 let je nudil podporo ljudem in socialnim službam, da bi prevzeli pristop po osebni meri, vključno z individualnim financiranjem. Ima izkušnje z delom z otroki in odraslimi, z ljudmi, ki potrebujejo intenzivno podporo.</w:t>
      </w:r>
    </w:p>
    <w:p w14:paraId="75E8A201" w14:textId="77777777" w:rsidR="002D62E5" w:rsidRDefault="002D62E5" w:rsidP="002D62E5">
      <w:pPr>
        <w:spacing w:line="276" w:lineRule="auto"/>
        <w:rPr>
          <w:rFonts w:asciiTheme="minorHAnsi" w:hAnsiTheme="minorHAnsi" w:cstheme="minorHAnsi"/>
          <w:b/>
          <w:bCs/>
          <w:sz w:val="24"/>
        </w:rPr>
      </w:pPr>
    </w:p>
    <w:p w14:paraId="6668F70C" w14:textId="61C8F840" w:rsidR="002D62E5" w:rsidRDefault="002D62E5" w:rsidP="002D62E5">
      <w:pPr>
        <w:spacing w:line="276" w:lineRule="auto"/>
        <w:rPr>
          <w:rFonts w:asciiTheme="minorHAnsi" w:hAnsiTheme="minorHAnsi" w:cstheme="minorHAnsi"/>
          <w:sz w:val="24"/>
        </w:rPr>
      </w:pPr>
      <w:r>
        <w:rPr>
          <w:rFonts w:asciiTheme="minorHAnsi" w:hAnsiTheme="minorHAnsi" w:cstheme="minorHAnsi"/>
          <w:b/>
          <w:bCs/>
          <w:sz w:val="24"/>
        </w:rPr>
        <w:t>Nika Cigoj Kuzma</w:t>
      </w:r>
      <w:r>
        <w:rPr>
          <w:rFonts w:asciiTheme="minorHAnsi" w:hAnsiTheme="minorHAnsi" w:cstheme="minorHAnsi"/>
          <w:sz w:val="24"/>
        </w:rPr>
        <w:t xml:space="preserve"> je laična zagovornica in aktivna sodelavka uporabniškega društva Svizci. V okviru društva in samostojno je izpeljala več projektov za krepitev moči in samopomoči uporabnikov. Kot strokovnjakinja po izobrazbi in iz izkušenj lahko odlično kombinira svoje znanje in pomaga razumeti potrebe ljudi s težavami v duševnem zdravju v skupnosti in v institucijah. </w:t>
      </w:r>
    </w:p>
    <w:p w14:paraId="63DA8131" w14:textId="77777777" w:rsidR="002D62E5" w:rsidRDefault="002D62E5" w:rsidP="002D62E5">
      <w:pPr>
        <w:spacing w:line="276" w:lineRule="auto"/>
        <w:rPr>
          <w:rStyle w:val="color11"/>
          <w:b/>
          <w:bCs/>
        </w:rPr>
      </w:pPr>
    </w:p>
    <w:p w14:paraId="509B1BFA" w14:textId="77777777" w:rsidR="002D62E5" w:rsidRDefault="002D62E5" w:rsidP="002D62E5">
      <w:pPr>
        <w:spacing w:line="276" w:lineRule="auto"/>
      </w:pPr>
      <w:r>
        <w:rPr>
          <w:rFonts w:asciiTheme="minorHAnsi" w:hAnsiTheme="minorHAnsi" w:cstheme="minorHAnsi"/>
          <w:b/>
          <w:bCs/>
          <w:sz w:val="24"/>
        </w:rPr>
        <w:t xml:space="preserve">Vito Flaker </w:t>
      </w:r>
      <w:r>
        <w:rPr>
          <w:rFonts w:asciiTheme="minorHAnsi" w:hAnsiTheme="minorHAnsi" w:cstheme="minorHAnsi"/>
          <w:sz w:val="24"/>
        </w:rPr>
        <w:t xml:space="preserve">je avtor številnih inovacij na področju socialnega dela in socialnega varstva. Sodeloval je pri sistemskih spremembah in inovacijah, predvsem pri uvajanju socialnega modela pri obravnavanju duševnih stisk, demenc in uživanja drog ter odvisnosti. Zaposlen je na Fakulteti za socialno delo, kjer predava v okviru dodiplomskih in podiplomskih programih o širokih temah s področja duševnega zdravja. </w:t>
      </w:r>
    </w:p>
    <w:p w14:paraId="698D243A" w14:textId="77777777" w:rsidR="002D62E5" w:rsidRDefault="002D62E5" w:rsidP="002D62E5">
      <w:pPr>
        <w:spacing w:line="276" w:lineRule="auto"/>
        <w:rPr>
          <w:rFonts w:asciiTheme="minorHAnsi" w:hAnsiTheme="minorHAnsi" w:cstheme="minorHAnsi"/>
          <w:b/>
          <w:bCs/>
          <w:color w:val="000000"/>
          <w:sz w:val="24"/>
        </w:rPr>
      </w:pPr>
    </w:p>
    <w:p w14:paraId="66B3C02D" w14:textId="5AFD34A8" w:rsidR="002D62E5" w:rsidRDefault="002D62E5" w:rsidP="002D62E5">
      <w:pPr>
        <w:spacing w:line="276" w:lineRule="auto"/>
        <w:rPr>
          <w:rStyle w:val="Krepko"/>
          <w:rFonts w:asciiTheme="minorHAnsi" w:hAnsiTheme="minorHAnsi" w:cstheme="minorHAnsi"/>
          <w:sz w:val="24"/>
        </w:rPr>
      </w:pPr>
      <w:r>
        <w:rPr>
          <w:rFonts w:asciiTheme="minorHAnsi" w:hAnsiTheme="minorHAnsi" w:cstheme="minorHAnsi"/>
          <w:b/>
          <w:bCs/>
          <w:sz w:val="24"/>
        </w:rPr>
        <w:t>Simona Gerenčer</w:t>
      </w:r>
      <w:r>
        <w:rPr>
          <w:rFonts w:asciiTheme="minorHAnsi" w:hAnsiTheme="minorHAnsi" w:cstheme="minorHAnsi"/>
          <w:b/>
          <w:bCs/>
          <w:color w:val="000000"/>
          <w:sz w:val="24"/>
        </w:rPr>
        <w:t xml:space="preserve"> </w:t>
      </w:r>
      <w:r>
        <w:rPr>
          <w:rStyle w:val="Krepko"/>
          <w:rFonts w:asciiTheme="minorHAnsi" w:hAnsiTheme="minorHAnsi" w:cstheme="minorHAnsi"/>
          <w:b w:val="0"/>
          <w:bCs w:val="0"/>
          <w:sz w:val="24"/>
        </w:rPr>
        <w:t>je dejavna na področju gluhoslepote in se zavzema za enakopravnost gluhoslepih. Je soustanoviteljica in sekretarka Združenja gluhoslepih Slovenije DLAN ter asistentka na Fakulteti za socialno delo v Ljubljani (predmet Zagovorništvo).</w:t>
      </w:r>
      <w:r>
        <w:rPr>
          <w:rStyle w:val="Krepko"/>
          <w:rFonts w:asciiTheme="minorHAnsi" w:hAnsiTheme="minorHAnsi" w:cstheme="minorHAnsi"/>
          <w:sz w:val="24"/>
        </w:rPr>
        <w:t xml:space="preserve"> </w:t>
      </w:r>
    </w:p>
    <w:p w14:paraId="3ED9F12A" w14:textId="4A05B3D2" w:rsidR="005256A3" w:rsidRDefault="005256A3" w:rsidP="002D62E5">
      <w:pPr>
        <w:spacing w:line="276" w:lineRule="auto"/>
        <w:rPr>
          <w:rStyle w:val="Krepko"/>
          <w:rFonts w:asciiTheme="minorHAnsi" w:hAnsiTheme="minorHAnsi" w:cstheme="minorHAnsi"/>
          <w:sz w:val="24"/>
        </w:rPr>
      </w:pPr>
    </w:p>
    <w:p w14:paraId="7424FE44" w14:textId="77777777" w:rsidR="002D62E5" w:rsidRDefault="002D62E5" w:rsidP="002D62E5">
      <w:pPr>
        <w:spacing w:line="276" w:lineRule="auto"/>
        <w:rPr>
          <w:rFonts w:asciiTheme="minorHAnsi" w:hAnsiTheme="minorHAnsi" w:cstheme="minorHAnsi"/>
          <w:sz w:val="24"/>
        </w:rPr>
      </w:pPr>
      <w:r>
        <w:rPr>
          <w:rFonts w:asciiTheme="minorHAnsi" w:hAnsiTheme="minorHAnsi" w:cstheme="minorHAnsi"/>
          <w:b/>
          <w:bCs/>
          <w:sz w:val="24"/>
        </w:rPr>
        <w:t xml:space="preserve">Sanja Jablanović </w:t>
      </w:r>
      <w:r>
        <w:rPr>
          <w:rFonts w:asciiTheme="minorHAnsi" w:hAnsiTheme="minorHAnsi" w:cstheme="minorHAnsi"/>
          <w:sz w:val="24"/>
        </w:rPr>
        <w:t>je specialistka za  človekove pravice na Pravno-informacijskem centru nevladnih organizacij – PIC.</w:t>
      </w:r>
    </w:p>
    <w:p w14:paraId="4A3B782E" w14:textId="77777777" w:rsidR="002D62E5" w:rsidRDefault="002D62E5" w:rsidP="002D62E5">
      <w:pPr>
        <w:spacing w:line="276" w:lineRule="auto"/>
        <w:rPr>
          <w:rFonts w:asciiTheme="minorHAnsi" w:hAnsiTheme="minorHAnsi" w:cstheme="minorHAnsi"/>
          <w:b/>
          <w:bCs/>
          <w:sz w:val="24"/>
        </w:rPr>
      </w:pPr>
    </w:p>
    <w:p w14:paraId="667E51C1" w14:textId="0A035474" w:rsidR="002D62E5" w:rsidRDefault="002D62E5" w:rsidP="002D62E5">
      <w:pPr>
        <w:spacing w:line="276" w:lineRule="auto"/>
        <w:rPr>
          <w:rFonts w:asciiTheme="minorHAnsi" w:hAnsiTheme="minorHAnsi" w:cstheme="minorHAnsi"/>
          <w:sz w:val="24"/>
          <w:lang w:eastAsia="sl-SI"/>
        </w:rPr>
      </w:pPr>
      <w:r>
        <w:rPr>
          <w:rFonts w:asciiTheme="minorHAnsi" w:hAnsiTheme="minorHAnsi" w:cstheme="minorHAnsi"/>
          <w:b/>
          <w:bCs/>
          <w:sz w:val="24"/>
        </w:rPr>
        <w:t>Andraž Kapus</w:t>
      </w:r>
      <w:r>
        <w:rPr>
          <w:rFonts w:asciiTheme="minorHAnsi" w:hAnsiTheme="minorHAnsi" w:cstheme="minorHAnsi"/>
          <w:b/>
          <w:bCs/>
          <w:color w:val="000000"/>
          <w:sz w:val="24"/>
        </w:rPr>
        <w:t xml:space="preserve"> </w:t>
      </w:r>
      <w:r>
        <w:rPr>
          <w:rFonts w:asciiTheme="minorHAnsi" w:hAnsiTheme="minorHAnsi" w:cstheme="minorHAnsi"/>
          <w:color w:val="000000"/>
          <w:sz w:val="24"/>
        </w:rPr>
        <w:t>je</w:t>
      </w:r>
      <w:r>
        <w:rPr>
          <w:rFonts w:asciiTheme="minorHAnsi" w:hAnsiTheme="minorHAnsi" w:cstheme="minorHAnsi"/>
          <w:b/>
          <w:bCs/>
          <w:color w:val="000000"/>
          <w:sz w:val="24"/>
        </w:rPr>
        <w:t xml:space="preserve"> </w:t>
      </w:r>
      <w:r>
        <w:rPr>
          <w:rFonts w:asciiTheme="minorHAnsi" w:hAnsiTheme="minorHAnsi" w:cstheme="minorHAnsi"/>
          <w:sz w:val="24"/>
          <w:lang w:eastAsia="sl-SI"/>
        </w:rPr>
        <w:t>sodelavec Inštituta RS za socialno varstvo, sodeluje v projektih dezinstitucionalizacije v Dutovljah in Črni, prav tako je asistent na FSD (za predmet Osebno načrtovanje).</w:t>
      </w:r>
    </w:p>
    <w:p w14:paraId="68AB88D4" w14:textId="77777777" w:rsidR="003E7591" w:rsidRPr="00393E99" w:rsidRDefault="003E7591" w:rsidP="003E7591">
      <w:pPr>
        <w:pStyle w:val="Naslov1"/>
        <w:rPr>
          <w:rFonts w:asciiTheme="minorHAnsi" w:hAnsiTheme="minorHAnsi" w:cstheme="minorHAnsi"/>
          <w:sz w:val="24"/>
          <w:szCs w:val="24"/>
        </w:rPr>
      </w:pPr>
      <w:r w:rsidRPr="00393E99">
        <w:rPr>
          <w:rFonts w:asciiTheme="minorHAnsi" w:hAnsiTheme="minorHAnsi" w:cstheme="minorHAnsi"/>
          <w:sz w:val="24"/>
          <w:szCs w:val="24"/>
        </w:rPr>
        <w:t>Andrej Kastelic</w:t>
      </w:r>
      <w:r w:rsidRPr="00393E99">
        <w:rPr>
          <w:rFonts w:asciiTheme="minorHAnsi" w:hAnsiTheme="minorHAnsi" w:cstheme="minorHAnsi"/>
          <w:b w:val="0"/>
          <w:bCs w:val="0"/>
          <w:sz w:val="24"/>
          <w:szCs w:val="24"/>
        </w:rPr>
        <w:t xml:space="preserve"> je psihiater in predstojnik centra za zdravljenje odvisnih od prepovedanih drog</w:t>
      </w:r>
      <w:r>
        <w:rPr>
          <w:rFonts w:asciiTheme="minorHAnsi" w:hAnsiTheme="minorHAnsi" w:cstheme="minorHAnsi"/>
          <w:b w:val="0"/>
          <w:bCs w:val="0"/>
          <w:sz w:val="24"/>
          <w:szCs w:val="24"/>
        </w:rPr>
        <w:t xml:space="preserve"> na UPK Ljubljana.</w:t>
      </w:r>
    </w:p>
    <w:p w14:paraId="57852194" w14:textId="7D9A5EAD" w:rsidR="002D62E5" w:rsidRPr="002D62E5" w:rsidRDefault="002D62E5" w:rsidP="002D62E5">
      <w:pPr>
        <w:pStyle w:val="Naslov3"/>
        <w:spacing w:line="276" w:lineRule="auto"/>
        <w:rPr>
          <w:rFonts w:asciiTheme="minorHAnsi" w:hAnsiTheme="minorHAnsi" w:cstheme="minorHAnsi"/>
          <w:color w:val="auto"/>
        </w:rPr>
      </w:pPr>
      <w:r w:rsidRPr="002D62E5">
        <w:rPr>
          <w:rFonts w:asciiTheme="minorHAnsi" w:hAnsiTheme="minorHAnsi" w:cstheme="minorHAnsi"/>
          <w:b/>
          <w:bCs/>
          <w:color w:val="auto"/>
          <w:lang w:eastAsia="sl-SI"/>
        </w:rPr>
        <w:t xml:space="preserve">Tadeja Kodele, </w:t>
      </w:r>
      <w:r w:rsidRPr="002D62E5">
        <w:rPr>
          <w:rFonts w:asciiTheme="minorHAnsi" w:hAnsiTheme="minorHAnsi" w:cstheme="minorHAnsi"/>
          <w:color w:val="auto"/>
        </w:rPr>
        <w:t>univ. dipl. soc. del, dr. socialne pedagogike, zaposlena na Fakulteti za socialno delo. Zaključila je tudi usposabljanje za družinsko mediatorko.</w:t>
      </w:r>
    </w:p>
    <w:p w14:paraId="262F0CE8" w14:textId="760EF612" w:rsidR="002D62E5" w:rsidRPr="002D62E5" w:rsidRDefault="002D62E5" w:rsidP="002D62E5">
      <w:pPr>
        <w:rPr>
          <w:sz w:val="24"/>
        </w:rPr>
      </w:pPr>
    </w:p>
    <w:p w14:paraId="37030FEB" w14:textId="3049578B" w:rsidR="002D62E5" w:rsidRPr="002D62E5" w:rsidRDefault="002D62E5" w:rsidP="002D62E5">
      <w:pPr>
        <w:rPr>
          <w:rFonts w:asciiTheme="minorHAnsi" w:hAnsiTheme="minorHAnsi" w:cstheme="minorHAnsi"/>
          <w:b/>
          <w:bCs/>
          <w:sz w:val="24"/>
        </w:rPr>
      </w:pPr>
      <w:r w:rsidRPr="006C6A72">
        <w:rPr>
          <w:rFonts w:asciiTheme="minorHAnsi" w:hAnsiTheme="minorHAnsi" w:cstheme="minorHAnsi"/>
          <w:b/>
          <w:bCs/>
          <w:sz w:val="24"/>
        </w:rPr>
        <w:lastRenderedPageBreak/>
        <w:t xml:space="preserve">Vili Lamovšek, </w:t>
      </w:r>
      <w:r w:rsidRPr="006C6A72">
        <w:rPr>
          <w:rFonts w:asciiTheme="minorHAnsi" w:hAnsiTheme="minorHAnsi" w:cstheme="minorHAnsi"/>
          <w:sz w:val="24"/>
        </w:rPr>
        <w:t>univ. dipl. soc. del., koordinator obravnave v skupnosti na CSD Ljubljana Moste-Polje.</w:t>
      </w:r>
    </w:p>
    <w:p w14:paraId="38E83E88" w14:textId="40B3B0FC" w:rsidR="002D62E5" w:rsidRDefault="002D62E5" w:rsidP="002D62E5"/>
    <w:p w14:paraId="4A35DB32" w14:textId="77777777" w:rsidR="002D62E5" w:rsidRDefault="002D62E5" w:rsidP="002D62E5">
      <w:pPr>
        <w:spacing w:line="276" w:lineRule="auto"/>
        <w:rPr>
          <w:rFonts w:asciiTheme="minorHAnsi" w:hAnsiTheme="minorHAnsi" w:cstheme="minorHAnsi"/>
          <w:b/>
          <w:bCs/>
          <w:color w:val="000000"/>
          <w:sz w:val="24"/>
        </w:rPr>
      </w:pPr>
      <w:r>
        <w:rPr>
          <w:rFonts w:asciiTheme="minorHAnsi" w:hAnsiTheme="minorHAnsi" w:cstheme="minorHAnsi"/>
          <w:b/>
          <w:bCs/>
          <w:color w:val="000000"/>
          <w:sz w:val="24"/>
        </w:rPr>
        <w:t>Jan Pfeiffer</w:t>
      </w:r>
      <w:r>
        <w:rPr>
          <w:rFonts w:asciiTheme="minorHAnsi" w:hAnsiTheme="minorHAnsi" w:cstheme="minorHAnsi"/>
          <w:color w:val="000000"/>
          <w:sz w:val="24"/>
        </w:rPr>
        <w:t xml:space="preserve"> je češki psihiater, borec in vodilni zagovornik reform duševnega zdravja iz institucij v skupnost na Češkem in v Evropi. Je svetovalec Evropske komisije, vodi tudi evropsko strokovno skupino (European Expert Group) za prehod iz institucij v skupnostno oskrbo. </w:t>
      </w:r>
    </w:p>
    <w:p w14:paraId="0F26E788" w14:textId="77777777" w:rsidR="002D62E5" w:rsidRDefault="002D62E5" w:rsidP="002D62E5">
      <w:pPr>
        <w:spacing w:before="100" w:beforeAutospacing="1" w:after="100" w:afterAutospacing="1" w:line="276" w:lineRule="auto"/>
        <w:contextualSpacing/>
        <w:outlineLvl w:val="4"/>
        <w:rPr>
          <w:rFonts w:asciiTheme="minorHAnsi" w:hAnsiTheme="minorHAnsi" w:cstheme="minorHAnsi"/>
          <w:b/>
          <w:bCs/>
          <w:sz w:val="24"/>
        </w:rPr>
      </w:pPr>
    </w:p>
    <w:p w14:paraId="297C1539" w14:textId="77777777" w:rsidR="002D62E5" w:rsidRDefault="002D62E5" w:rsidP="002D62E5">
      <w:pPr>
        <w:spacing w:line="276" w:lineRule="auto"/>
        <w:rPr>
          <w:rFonts w:asciiTheme="minorHAnsi" w:hAnsiTheme="minorHAnsi" w:cstheme="minorHAnsi"/>
          <w:sz w:val="24"/>
        </w:rPr>
      </w:pPr>
      <w:r>
        <w:rPr>
          <w:rFonts w:asciiTheme="minorHAnsi" w:hAnsiTheme="minorHAnsi" w:cstheme="minorHAnsi"/>
          <w:b/>
          <w:bCs/>
          <w:sz w:val="24"/>
        </w:rPr>
        <w:t>Simona Ratajc</w:t>
      </w:r>
      <w:r>
        <w:rPr>
          <w:rFonts w:asciiTheme="minorHAnsi" w:hAnsiTheme="minorHAnsi" w:cstheme="minorHAnsi"/>
          <w:sz w:val="24"/>
        </w:rPr>
        <w:t xml:space="preserve"> je socialna delavka in zagovornica, ima tudi dolgoletne izkušnje pri koordinaciji obravnave v skupnosti in pri procesih preseljevanja ljudi iz institucij v skupnost.</w:t>
      </w:r>
    </w:p>
    <w:p w14:paraId="748D817B" w14:textId="77777777" w:rsidR="002D62E5" w:rsidRDefault="002D62E5" w:rsidP="002D62E5">
      <w:pPr>
        <w:spacing w:line="276" w:lineRule="auto"/>
        <w:rPr>
          <w:rFonts w:asciiTheme="minorHAnsi" w:hAnsiTheme="minorHAnsi" w:cstheme="minorHAnsi"/>
          <w:b/>
          <w:bCs/>
          <w:sz w:val="24"/>
        </w:rPr>
      </w:pPr>
    </w:p>
    <w:p w14:paraId="08D1774C" w14:textId="77777777" w:rsidR="002D62E5" w:rsidRPr="00B419BA" w:rsidRDefault="002D62E5" w:rsidP="002D62E5">
      <w:pPr>
        <w:spacing w:line="276" w:lineRule="auto"/>
        <w:jc w:val="both"/>
        <w:rPr>
          <w:rStyle w:val="Krepko"/>
          <w:rFonts w:asciiTheme="minorHAnsi" w:hAnsiTheme="minorHAnsi" w:cstheme="minorHAnsi"/>
          <w:bCs w:val="0"/>
          <w:sz w:val="24"/>
        </w:rPr>
      </w:pPr>
      <w:r w:rsidRPr="00B419BA">
        <w:rPr>
          <w:rFonts w:asciiTheme="minorHAnsi" w:hAnsiTheme="minorHAnsi" w:cstheme="minorHAnsi"/>
          <w:b/>
          <w:bCs/>
          <w:sz w:val="24"/>
        </w:rPr>
        <w:t xml:space="preserve">Urška Sorta Kovač </w:t>
      </w:r>
      <w:r w:rsidRPr="00B419BA">
        <w:rPr>
          <w:rFonts w:asciiTheme="minorHAnsi" w:hAnsiTheme="minorHAnsi" w:cstheme="minorHAnsi"/>
          <w:sz w:val="24"/>
        </w:rPr>
        <w:t>je vodja projekta »Doma na Krasu« (Dutovlje), izkušena socialna delavka na področju osebnega načrtovanja in dela v lokalni skupnosti.</w:t>
      </w:r>
    </w:p>
    <w:p w14:paraId="639124E0" w14:textId="77777777" w:rsidR="002D62E5" w:rsidRDefault="002D62E5" w:rsidP="002D62E5">
      <w:pPr>
        <w:spacing w:line="276" w:lineRule="auto"/>
        <w:rPr>
          <w:rFonts w:asciiTheme="minorHAnsi" w:hAnsiTheme="minorHAnsi" w:cstheme="minorHAnsi"/>
          <w:b/>
          <w:bCs/>
          <w:sz w:val="24"/>
        </w:rPr>
      </w:pPr>
    </w:p>
    <w:p w14:paraId="0F51B80B" w14:textId="19BDCE19" w:rsidR="002D62E5" w:rsidRDefault="002D62E5" w:rsidP="002D62E5">
      <w:pPr>
        <w:spacing w:line="276" w:lineRule="auto"/>
        <w:rPr>
          <w:rFonts w:asciiTheme="minorHAnsi" w:hAnsiTheme="minorHAnsi" w:cstheme="minorHAnsi"/>
          <w:b/>
          <w:bCs/>
          <w:sz w:val="24"/>
        </w:rPr>
      </w:pPr>
      <w:r>
        <w:rPr>
          <w:rFonts w:asciiTheme="minorHAnsi" w:hAnsiTheme="minorHAnsi" w:cstheme="minorHAnsi"/>
          <w:b/>
          <w:bCs/>
          <w:sz w:val="24"/>
        </w:rPr>
        <w:t xml:space="preserve">Mojca Urek  </w:t>
      </w:r>
      <w:r>
        <w:rPr>
          <w:rFonts w:asciiTheme="minorHAnsi" w:hAnsiTheme="minorHAnsi" w:cstheme="minorHAnsi"/>
          <w:sz w:val="24"/>
        </w:rPr>
        <w:t xml:space="preserve">je zaposlena na Fakulteti za socialno delo. Deluje na področju duševnega zdravja, kot tudi na drugih področjih pravic obrobnih skupin. Raziskuje in poučuje različne predmeta s področja duševnega zdravja. </w:t>
      </w:r>
    </w:p>
    <w:p w14:paraId="4D0E3119" w14:textId="77777777" w:rsidR="002D62E5" w:rsidRDefault="002D62E5" w:rsidP="002D62E5">
      <w:pPr>
        <w:spacing w:line="276" w:lineRule="auto"/>
        <w:rPr>
          <w:rFonts w:asciiTheme="minorHAnsi" w:hAnsiTheme="minorHAnsi" w:cstheme="minorHAnsi"/>
          <w:sz w:val="24"/>
        </w:rPr>
      </w:pPr>
    </w:p>
    <w:p w14:paraId="5DEE04C2" w14:textId="77777777" w:rsidR="002D62E5" w:rsidRDefault="002D62E5" w:rsidP="002D62E5">
      <w:pPr>
        <w:spacing w:line="276" w:lineRule="auto"/>
        <w:rPr>
          <w:rFonts w:asciiTheme="minorHAnsi" w:hAnsiTheme="minorHAnsi" w:cstheme="minorHAnsi"/>
          <w:sz w:val="24"/>
        </w:rPr>
      </w:pPr>
      <w:r>
        <w:rPr>
          <w:rFonts w:asciiTheme="minorHAnsi" w:hAnsiTheme="minorHAnsi" w:cstheme="minorHAnsi"/>
          <w:b/>
          <w:bCs/>
          <w:sz w:val="24"/>
        </w:rPr>
        <w:t>Juš Škraban</w:t>
      </w:r>
      <w:r>
        <w:rPr>
          <w:rFonts w:asciiTheme="minorHAnsi" w:hAnsiTheme="minorHAnsi" w:cstheme="minorHAnsi"/>
          <w:sz w:val="24"/>
        </w:rPr>
        <w:t xml:space="preserve"> je zaposlen kot asistent na Fakulteti za socialno delo za področje duševnega zdravja v skupnosti. Je tudi ustanovni in aktivni član društva Slišanje glasov. Je doktorski kandidat na Fakulteti za socialno delo, v disertaciji pa se ukvarja z alternativnimi teoretskimi in praktičnimi pristopi v duševnem zdravju, ki bi nadomestili prisilo in zapiranje. </w:t>
      </w:r>
    </w:p>
    <w:p w14:paraId="288125F8" w14:textId="77777777" w:rsidR="002D62E5" w:rsidRDefault="002D62E5" w:rsidP="002D62E5">
      <w:pPr>
        <w:spacing w:line="276" w:lineRule="auto"/>
        <w:rPr>
          <w:rFonts w:asciiTheme="minorHAnsi" w:hAnsiTheme="minorHAnsi" w:cstheme="minorHAnsi"/>
          <w:b/>
          <w:bCs/>
          <w:sz w:val="24"/>
        </w:rPr>
      </w:pPr>
    </w:p>
    <w:p w14:paraId="7943212F" w14:textId="1A00293A" w:rsidR="002D62E5" w:rsidRDefault="002D62E5" w:rsidP="007168BE">
      <w:pPr>
        <w:spacing w:line="276" w:lineRule="auto"/>
        <w:rPr>
          <w:rFonts w:cs="Arial"/>
          <w:szCs w:val="20"/>
          <w:highlight w:val="yellow"/>
        </w:rPr>
      </w:pPr>
      <w:r>
        <w:rPr>
          <w:rFonts w:asciiTheme="minorHAnsi" w:hAnsiTheme="minorHAnsi" w:cstheme="minorHAnsi"/>
          <w:b/>
          <w:bCs/>
          <w:sz w:val="24"/>
        </w:rPr>
        <w:t>Petra Videmšek</w:t>
      </w:r>
      <w:r>
        <w:rPr>
          <w:rFonts w:asciiTheme="minorHAnsi" w:hAnsiTheme="minorHAnsi" w:cstheme="minorHAnsi"/>
          <w:b/>
          <w:bCs/>
          <w:color w:val="000000"/>
          <w:sz w:val="24"/>
        </w:rPr>
        <w:t xml:space="preserve"> </w:t>
      </w:r>
      <w:r>
        <w:rPr>
          <w:rFonts w:asciiTheme="minorHAnsi" w:hAnsiTheme="minorHAnsi" w:cstheme="minorHAnsi"/>
          <w:sz w:val="24"/>
        </w:rPr>
        <w:t xml:space="preserve">je specialistka s področja uporabniškega raziskovanja, vključevanja uporabniškega vidika v delo z ljudmi in specialistka za supervizijo. </w:t>
      </w:r>
      <w:bookmarkEnd w:id="6"/>
    </w:p>
    <w:sectPr w:rsidR="002D62E5" w:rsidSect="001E754D">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3F3B9" w14:textId="77777777" w:rsidR="00E041BF" w:rsidRDefault="00E041BF" w:rsidP="002929A0">
      <w:pPr>
        <w:spacing w:line="240" w:lineRule="auto"/>
      </w:pPr>
      <w:r>
        <w:separator/>
      </w:r>
    </w:p>
  </w:endnote>
  <w:endnote w:type="continuationSeparator" w:id="0">
    <w:p w14:paraId="0362A8AA" w14:textId="77777777" w:rsidR="00E041BF" w:rsidRDefault="00E041BF" w:rsidP="00292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8003"/>
      <w:docPartObj>
        <w:docPartGallery w:val="Page Numbers (Bottom of Page)"/>
        <w:docPartUnique/>
      </w:docPartObj>
    </w:sdtPr>
    <w:sdtEndPr/>
    <w:sdtContent>
      <w:p w14:paraId="7EF878EF" w14:textId="6130E94F" w:rsidR="00667623" w:rsidRDefault="00667623">
        <w:pPr>
          <w:pStyle w:val="Noga"/>
          <w:jc w:val="center"/>
        </w:pPr>
        <w:r>
          <w:fldChar w:fldCharType="begin"/>
        </w:r>
        <w:r>
          <w:instrText>PAGE   \* MERGEFORMAT</w:instrText>
        </w:r>
        <w:r>
          <w:fldChar w:fldCharType="separate"/>
        </w:r>
        <w:r>
          <w:t>2</w:t>
        </w:r>
        <w:r>
          <w:fldChar w:fldCharType="end"/>
        </w:r>
      </w:p>
    </w:sdtContent>
  </w:sdt>
  <w:p w14:paraId="59F49A1D" w14:textId="77777777" w:rsidR="00667623" w:rsidRDefault="0066762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E2BA7" w14:textId="77777777" w:rsidR="00E041BF" w:rsidRDefault="00E041BF" w:rsidP="002929A0">
      <w:pPr>
        <w:spacing w:line="240" w:lineRule="auto"/>
      </w:pPr>
      <w:r>
        <w:separator/>
      </w:r>
    </w:p>
  </w:footnote>
  <w:footnote w:type="continuationSeparator" w:id="0">
    <w:p w14:paraId="2E52CE7B" w14:textId="77777777" w:rsidR="00E041BF" w:rsidRDefault="00E041BF" w:rsidP="002929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CC6"/>
    <w:multiLevelType w:val="hybridMultilevel"/>
    <w:tmpl w:val="B79092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EA3E2B"/>
    <w:multiLevelType w:val="hybridMultilevel"/>
    <w:tmpl w:val="0AFE1FDC"/>
    <w:lvl w:ilvl="0" w:tplc="824E8D62">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0E719AD"/>
    <w:multiLevelType w:val="hybridMultilevel"/>
    <w:tmpl w:val="4FE80FD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20045CF"/>
    <w:multiLevelType w:val="hybridMultilevel"/>
    <w:tmpl w:val="C92048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5D94C6B"/>
    <w:multiLevelType w:val="hybridMultilevel"/>
    <w:tmpl w:val="CA36EF0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61E332D"/>
    <w:multiLevelType w:val="hybridMultilevel"/>
    <w:tmpl w:val="14DA6F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66E3423"/>
    <w:multiLevelType w:val="hybridMultilevel"/>
    <w:tmpl w:val="E97E3DE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6D2234"/>
    <w:multiLevelType w:val="hybridMultilevel"/>
    <w:tmpl w:val="B7C0C9B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7356726"/>
    <w:multiLevelType w:val="multilevel"/>
    <w:tmpl w:val="C5DC2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D3D82"/>
    <w:multiLevelType w:val="hybridMultilevel"/>
    <w:tmpl w:val="E46CA7C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0C7F8C"/>
    <w:multiLevelType w:val="hybridMultilevel"/>
    <w:tmpl w:val="C4F0C3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E827D48"/>
    <w:multiLevelType w:val="hybridMultilevel"/>
    <w:tmpl w:val="EF124C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4907CB"/>
    <w:multiLevelType w:val="hybridMultilevel"/>
    <w:tmpl w:val="715C372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58B5A42"/>
    <w:multiLevelType w:val="hybridMultilevel"/>
    <w:tmpl w:val="B1F0C154"/>
    <w:lvl w:ilvl="0" w:tplc="B4801158">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B7F32FC"/>
    <w:multiLevelType w:val="hybridMultilevel"/>
    <w:tmpl w:val="B9EC0474"/>
    <w:lvl w:ilvl="0" w:tplc="47444BE0">
      <w:start w:val="1"/>
      <w:numFmt w:val="decimal"/>
      <w:lvlText w:val="%1."/>
      <w:lvlJc w:val="left"/>
      <w:pPr>
        <w:ind w:left="360" w:hanging="360"/>
      </w:pPr>
      <w:rPr>
        <w:rFonts w:hint="default"/>
        <w:color w:val="C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A7D6E17"/>
    <w:multiLevelType w:val="hybridMultilevel"/>
    <w:tmpl w:val="7CC2B5F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1335101"/>
    <w:multiLevelType w:val="hybridMultilevel"/>
    <w:tmpl w:val="86A4B75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43E0795"/>
    <w:multiLevelType w:val="hybridMultilevel"/>
    <w:tmpl w:val="77C2D12E"/>
    <w:lvl w:ilvl="0" w:tplc="E4E857BE">
      <w:start w:val="1"/>
      <w:numFmt w:val="lowerLetter"/>
      <w:lvlText w:val="%1)"/>
      <w:lvlJc w:val="left"/>
      <w:pPr>
        <w:ind w:left="360" w:hanging="360"/>
      </w:pPr>
      <w:rPr>
        <w:rFonts w:hint="default"/>
        <w:color w:val="000000"/>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552C3873"/>
    <w:multiLevelType w:val="hybridMultilevel"/>
    <w:tmpl w:val="CA18A9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F2E3541"/>
    <w:multiLevelType w:val="hybridMultilevel"/>
    <w:tmpl w:val="ABC64CB6"/>
    <w:lvl w:ilvl="0" w:tplc="16D8AF0C">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FE50C32"/>
    <w:multiLevelType w:val="hybridMultilevel"/>
    <w:tmpl w:val="2800E6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29D5D06"/>
    <w:multiLevelType w:val="hybridMultilevel"/>
    <w:tmpl w:val="D5CC9A4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8827F14"/>
    <w:multiLevelType w:val="hybridMultilevel"/>
    <w:tmpl w:val="02F861CA"/>
    <w:lvl w:ilvl="0" w:tplc="0424000F">
      <w:start w:val="5"/>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68AA1A38"/>
    <w:multiLevelType w:val="hybridMultilevel"/>
    <w:tmpl w:val="3CE48A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EB55304"/>
    <w:multiLevelType w:val="hybridMultilevel"/>
    <w:tmpl w:val="3AB8F682"/>
    <w:lvl w:ilvl="0" w:tplc="EF4A89C8">
      <w:start w:val="2009"/>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F2A7AB0"/>
    <w:multiLevelType w:val="hybridMultilevel"/>
    <w:tmpl w:val="E5B4E11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66548E4"/>
    <w:multiLevelType w:val="multilevel"/>
    <w:tmpl w:val="625A84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0E6792"/>
    <w:multiLevelType w:val="hybridMultilevel"/>
    <w:tmpl w:val="9A2400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26"/>
  </w:num>
  <w:num w:numId="4">
    <w:abstractNumId w:val="24"/>
  </w:num>
  <w:num w:numId="5">
    <w:abstractNumId w:val="16"/>
  </w:num>
  <w:num w:numId="6">
    <w:abstractNumId w:val="0"/>
  </w:num>
  <w:num w:numId="7">
    <w:abstractNumId w:val="27"/>
  </w:num>
  <w:num w:numId="8">
    <w:abstractNumId w:val="13"/>
  </w:num>
  <w:num w:numId="9">
    <w:abstractNumId w:val="21"/>
  </w:num>
  <w:num w:numId="10">
    <w:abstractNumId w:val="23"/>
  </w:num>
  <w:num w:numId="11">
    <w:abstractNumId w:val="5"/>
  </w:num>
  <w:num w:numId="12">
    <w:abstractNumId w:val="12"/>
  </w:num>
  <w:num w:numId="13">
    <w:abstractNumId w:val="3"/>
  </w:num>
  <w:num w:numId="14">
    <w:abstractNumId w:val="10"/>
  </w:num>
  <w:num w:numId="15">
    <w:abstractNumId w:val="4"/>
  </w:num>
  <w:num w:numId="16">
    <w:abstractNumId w:val="7"/>
  </w:num>
  <w:num w:numId="17">
    <w:abstractNumId w:val="2"/>
  </w:num>
  <w:num w:numId="18">
    <w:abstractNumId w:val="15"/>
  </w:num>
  <w:num w:numId="19">
    <w:abstractNumId w:val="20"/>
  </w:num>
  <w:num w:numId="20">
    <w:abstractNumId w:val="18"/>
  </w:num>
  <w:num w:numId="21">
    <w:abstractNumId w:val="19"/>
  </w:num>
  <w:num w:numId="22">
    <w:abstractNumId w:val="25"/>
  </w:num>
  <w:num w:numId="23">
    <w:abstractNumId w:val="1"/>
  </w:num>
  <w:num w:numId="24">
    <w:abstractNumId w:val="11"/>
  </w:num>
  <w:num w:numId="25">
    <w:abstractNumId w:val="14"/>
  </w:num>
  <w:num w:numId="26">
    <w:abstractNumId w:val="22"/>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2D"/>
    <w:rsid w:val="00005247"/>
    <w:rsid w:val="000273A7"/>
    <w:rsid w:val="000419DF"/>
    <w:rsid w:val="00051074"/>
    <w:rsid w:val="00053011"/>
    <w:rsid w:val="00073CAA"/>
    <w:rsid w:val="0008601B"/>
    <w:rsid w:val="00087B0D"/>
    <w:rsid w:val="00090067"/>
    <w:rsid w:val="000945EA"/>
    <w:rsid w:val="000B3744"/>
    <w:rsid w:val="000C3380"/>
    <w:rsid w:val="000D5C41"/>
    <w:rsid w:val="000D7BB2"/>
    <w:rsid w:val="000D7C85"/>
    <w:rsid w:val="000F0ECF"/>
    <w:rsid w:val="000F55C7"/>
    <w:rsid w:val="00107FB8"/>
    <w:rsid w:val="001107FE"/>
    <w:rsid w:val="001166A0"/>
    <w:rsid w:val="00131258"/>
    <w:rsid w:val="001768B0"/>
    <w:rsid w:val="00192438"/>
    <w:rsid w:val="0019688A"/>
    <w:rsid w:val="001A27DF"/>
    <w:rsid w:val="001A2B1A"/>
    <w:rsid w:val="001A6A3B"/>
    <w:rsid w:val="001A7F8F"/>
    <w:rsid w:val="001B3509"/>
    <w:rsid w:val="001C56A6"/>
    <w:rsid w:val="001E3BB2"/>
    <w:rsid w:val="001E754D"/>
    <w:rsid w:val="001F340C"/>
    <w:rsid w:val="0020166C"/>
    <w:rsid w:val="00201FBD"/>
    <w:rsid w:val="00204929"/>
    <w:rsid w:val="00205438"/>
    <w:rsid w:val="00221FE8"/>
    <w:rsid w:val="00222623"/>
    <w:rsid w:val="00234A63"/>
    <w:rsid w:val="00277678"/>
    <w:rsid w:val="00277EEF"/>
    <w:rsid w:val="0028125A"/>
    <w:rsid w:val="002871D6"/>
    <w:rsid w:val="002929A0"/>
    <w:rsid w:val="00296389"/>
    <w:rsid w:val="002A764B"/>
    <w:rsid w:val="002C14F1"/>
    <w:rsid w:val="002C25A4"/>
    <w:rsid w:val="002D5029"/>
    <w:rsid w:val="002D62E5"/>
    <w:rsid w:val="002D680D"/>
    <w:rsid w:val="002E525C"/>
    <w:rsid w:val="002E604B"/>
    <w:rsid w:val="002F5264"/>
    <w:rsid w:val="00301021"/>
    <w:rsid w:val="003067FC"/>
    <w:rsid w:val="00310226"/>
    <w:rsid w:val="00312F2C"/>
    <w:rsid w:val="0032425B"/>
    <w:rsid w:val="00326A4A"/>
    <w:rsid w:val="00331E19"/>
    <w:rsid w:val="003326D8"/>
    <w:rsid w:val="00342893"/>
    <w:rsid w:val="003441EE"/>
    <w:rsid w:val="0037532F"/>
    <w:rsid w:val="00382C1A"/>
    <w:rsid w:val="003909A3"/>
    <w:rsid w:val="00393629"/>
    <w:rsid w:val="00393DFA"/>
    <w:rsid w:val="003A543D"/>
    <w:rsid w:val="003A63E0"/>
    <w:rsid w:val="003C36F4"/>
    <w:rsid w:val="003E3532"/>
    <w:rsid w:val="003E7591"/>
    <w:rsid w:val="003F23CF"/>
    <w:rsid w:val="00406E5D"/>
    <w:rsid w:val="00407B4F"/>
    <w:rsid w:val="004104C9"/>
    <w:rsid w:val="00413257"/>
    <w:rsid w:val="00421EB2"/>
    <w:rsid w:val="00421F67"/>
    <w:rsid w:val="00442DDB"/>
    <w:rsid w:val="0044631A"/>
    <w:rsid w:val="00460C59"/>
    <w:rsid w:val="004618BB"/>
    <w:rsid w:val="004640B1"/>
    <w:rsid w:val="00477503"/>
    <w:rsid w:val="00483055"/>
    <w:rsid w:val="004879F9"/>
    <w:rsid w:val="004A33E8"/>
    <w:rsid w:val="004C1A51"/>
    <w:rsid w:val="004D19C5"/>
    <w:rsid w:val="004D457F"/>
    <w:rsid w:val="004D6DFB"/>
    <w:rsid w:val="004D6F1F"/>
    <w:rsid w:val="004F4FF5"/>
    <w:rsid w:val="004F682A"/>
    <w:rsid w:val="005222FF"/>
    <w:rsid w:val="005256A3"/>
    <w:rsid w:val="00526D31"/>
    <w:rsid w:val="00534FE0"/>
    <w:rsid w:val="00535183"/>
    <w:rsid w:val="0054288F"/>
    <w:rsid w:val="00556A33"/>
    <w:rsid w:val="00556D06"/>
    <w:rsid w:val="00571696"/>
    <w:rsid w:val="005840C8"/>
    <w:rsid w:val="00584538"/>
    <w:rsid w:val="005A1DC2"/>
    <w:rsid w:val="005A5655"/>
    <w:rsid w:val="005B572A"/>
    <w:rsid w:val="005C1974"/>
    <w:rsid w:val="005C362E"/>
    <w:rsid w:val="005C4A4F"/>
    <w:rsid w:val="005C5330"/>
    <w:rsid w:val="005D0D19"/>
    <w:rsid w:val="005D3A62"/>
    <w:rsid w:val="005D7FE6"/>
    <w:rsid w:val="005E406F"/>
    <w:rsid w:val="00612FC5"/>
    <w:rsid w:val="006149E4"/>
    <w:rsid w:val="00616043"/>
    <w:rsid w:val="00622A9A"/>
    <w:rsid w:val="006638B6"/>
    <w:rsid w:val="00666047"/>
    <w:rsid w:val="00667623"/>
    <w:rsid w:val="00675A54"/>
    <w:rsid w:val="00676EF0"/>
    <w:rsid w:val="006A3530"/>
    <w:rsid w:val="006B562A"/>
    <w:rsid w:val="006C021D"/>
    <w:rsid w:val="006C33F3"/>
    <w:rsid w:val="006C62CE"/>
    <w:rsid w:val="006C6A72"/>
    <w:rsid w:val="006D5F87"/>
    <w:rsid w:val="006E5A5A"/>
    <w:rsid w:val="006E62AE"/>
    <w:rsid w:val="006F3C1B"/>
    <w:rsid w:val="006F43A9"/>
    <w:rsid w:val="007168BE"/>
    <w:rsid w:val="007179BB"/>
    <w:rsid w:val="007218D7"/>
    <w:rsid w:val="00756F99"/>
    <w:rsid w:val="0075743F"/>
    <w:rsid w:val="00757D8D"/>
    <w:rsid w:val="0076343A"/>
    <w:rsid w:val="00783F91"/>
    <w:rsid w:val="007A6D23"/>
    <w:rsid w:val="007B50E7"/>
    <w:rsid w:val="007B5FA5"/>
    <w:rsid w:val="007C7619"/>
    <w:rsid w:val="007D2735"/>
    <w:rsid w:val="007F4303"/>
    <w:rsid w:val="007F7902"/>
    <w:rsid w:val="00803BA6"/>
    <w:rsid w:val="008101BA"/>
    <w:rsid w:val="00811AB7"/>
    <w:rsid w:val="00814645"/>
    <w:rsid w:val="008228DF"/>
    <w:rsid w:val="00831E3A"/>
    <w:rsid w:val="008375AD"/>
    <w:rsid w:val="00863ABB"/>
    <w:rsid w:val="00864897"/>
    <w:rsid w:val="00873190"/>
    <w:rsid w:val="00894FD9"/>
    <w:rsid w:val="008A228C"/>
    <w:rsid w:val="008A5F63"/>
    <w:rsid w:val="008A7CE9"/>
    <w:rsid w:val="008B479E"/>
    <w:rsid w:val="008B7B62"/>
    <w:rsid w:val="008D07F3"/>
    <w:rsid w:val="008E3E75"/>
    <w:rsid w:val="00903B28"/>
    <w:rsid w:val="00915D7E"/>
    <w:rsid w:val="00930169"/>
    <w:rsid w:val="0093234C"/>
    <w:rsid w:val="009403E6"/>
    <w:rsid w:val="00950989"/>
    <w:rsid w:val="00954A84"/>
    <w:rsid w:val="00963B6C"/>
    <w:rsid w:val="00965E66"/>
    <w:rsid w:val="009A766E"/>
    <w:rsid w:val="009B3426"/>
    <w:rsid w:val="009C63CA"/>
    <w:rsid w:val="009E09EE"/>
    <w:rsid w:val="009E0AA9"/>
    <w:rsid w:val="009F5D52"/>
    <w:rsid w:val="009F7A1B"/>
    <w:rsid w:val="00A1247E"/>
    <w:rsid w:val="00A164D8"/>
    <w:rsid w:val="00A20148"/>
    <w:rsid w:val="00A414D0"/>
    <w:rsid w:val="00A455FB"/>
    <w:rsid w:val="00A51757"/>
    <w:rsid w:val="00A56F5A"/>
    <w:rsid w:val="00A57AFE"/>
    <w:rsid w:val="00A610F1"/>
    <w:rsid w:val="00A65B5A"/>
    <w:rsid w:val="00A94022"/>
    <w:rsid w:val="00AC2CE3"/>
    <w:rsid w:val="00AD79C0"/>
    <w:rsid w:val="00AF7E50"/>
    <w:rsid w:val="00B0257A"/>
    <w:rsid w:val="00B108FB"/>
    <w:rsid w:val="00B2171D"/>
    <w:rsid w:val="00B2439B"/>
    <w:rsid w:val="00B27A41"/>
    <w:rsid w:val="00B27D83"/>
    <w:rsid w:val="00B27E97"/>
    <w:rsid w:val="00B30591"/>
    <w:rsid w:val="00B33484"/>
    <w:rsid w:val="00B42F37"/>
    <w:rsid w:val="00B53CFB"/>
    <w:rsid w:val="00B63E92"/>
    <w:rsid w:val="00B6669C"/>
    <w:rsid w:val="00B83298"/>
    <w:rsid w:val="00B83FFE"/>
    <w:rsid w:val="00B85DF5"/>
    <w:rsid w:val="00B90617"/>
    <w:rsid w:val="00B96AA8"/>
    <w:rsid w:val="00BB02C9"/>
    <w:rsid w:val="00BC235A"/>
    <w:rsid w:val="00BC52C5"/>
    <w:rsid w:val="00C052BA"/>
    <w:rsid w:val="00C21273"/>
    <w:rsid w:val="00C30D80"/>
    <w:rsid w:val="00C340BE"/>
    <w:rsid w:val="00C40579"/>
    <w:rsid w:val="00C47031"/>
    <w:rsid w:val="00C4757F"/>
    <w:rsid w:val="00C50BF9"/>
    <w:rsid w:val="00C72C0A"/>
    <w:rsid w:val="00C8015F"/>
    <w:rsid w:val="00C83D81"/>
    <w:rsid w:val="00C95E1D"/>
    <w:rsid w:val="00CA201B"/>
    <w:rsid w:val="00CA3758"/>
    <w:rsid w:val="00CA3E4C"/>
    <w:rsid w:val="00CD3478"/>
    <w:rsid w:val="00CD4374"/>
    <w:rsid w:val="00CF4537"/>
    <w:rsid w:val="00D215B9"/>
    <w:rsid w:val="00D22F39"/>
    <w:rsid w:val="00D24F38"/>
    <w:rsid w:val="00D444B1"/>
    <w:rsid w:val="00D71D5B"/>
    <w:rsid w:val="00D7723C"/>
    <w:rsid w:val="00D8244C"/>
    <w:rsid w:val="00D84F05"/>
    <w:rsid w:val="00D92E16"/>
    <w:rsid w:val="00D9327D"/>
    <w:rsid w:val="00D95513"/>
    <w:rsid w:val="00D96E12"/>
    <w:rsid w:val="00DA14DD"/>
    <w:rsid w:val="00DB4EA9"/>
    <w:rsid w:val="00DC72DF"/>
    <w:rsid w:val="00DD0535"/>
    <w:rsid w:val="00DD242F"/>
    <w:rsid w:val="00DE6B0E"/>
    <w:rsid w:val="00DE7434"/>
    <w:rsid w:val="00DF1449"/>
    <w:rsid w:val="00E041BF"/>
    <w:rsid w:val="00E124C0"/>
    <w:rsid w:val="00E12E62"/>
    <w:rsid w:val="00E33C6D"/>
    <w:rsid w:val="00E5232D"/>
    <w:rsid w:val="00E55155"/>
    <w:rsid w:val="00E56083"/>
    <w:rsid w:val="00E62B29"/>
    <w:rsid w:val="00E73A54"/>
    <w:rsid w:val="00E8059C"/>
    <w:rsid w:val="00E84FE2"/>
    <w:rsid w:val="00E85B94"/>
    <w:rsid w:val="00E869D8"/>
    <w:rsid w:val="00E931F3"/>
    <w:rsid w:val="00E94B90"/>
    <w:rsid w:val="00E972E9"/>
    <w:rsid w:val="00EA00D8"/>
    <w:rsid w:val="00EA6776"/>
    <w:rsid w:val="00ED78DE"/>
    <w:rsid w:val="00EE53FC"/>
    <w:rsid w:val="00EF0170"/>
    <w:rsid w:val="00EF45B2"/>
    <w:rsid w:val="00F06190"/>
    <w:rsid w:val="00F07373"/>
    <w:rsid w:val="00F11A94"/>
    <w:rsid w:val="00F26225"/>
    <w:rsid w:val="00F41F87"/>
    <w:rsid w:val="00F504DF"/>
    <w:rsid w:val="00F60A0E"/>
    <w:rsid w:val="00F62749"/>
    <w:rsid w:val="00F71800"/>
    <w:rsid w:val="00F82449"/>
    <w:rsid w:val="00F83235"/>
    <w:rsid w:val="00F93070"/>
    <w:rsid w:val="00F94C9E"/>
    <w:rsid w:val="00FA103C"/>
    <w:rsid w:val="00FA25A7"/>
    <w:rsid w:val="00FB1183"/>
    <w:rsid w:val="00FB4FEF"/>
    <w:rsid w:val="00FB5332"/>
    <w:rsid w:val="00FC320B"/>
    <w:rsid w:val="00FC7B2B"/>
    <w:rsid w:val="00FD6B49"/>
    <w:rsid w:val="00FE5A03"/>
    <w:rsid w:val="00FF31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56A5"/>
  <w15:chartTrackingRefBased/>
  <w15:docId w15:val="{22C7C1A3-C07E-42EB-AD85-2FF1E341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0A0E"/>
    <w:pPr>
      <w:spacing w:after="0" w:line="260" w:lineRule="exact"/>
    </w:pPr>
    <w:rPr>
      <w:rFonts w:ascii="Arial" w:eastAsia="Times New Roman" w:hAnsi="Arial" w:cs="Times New Roman"/>
      <w:sz w:val="20"/>
      <w:szCs w:val="24"/>
    </w:rPr>
  </w:style>
  <w:style w:type="paragraph" w:styleId="Naslov1">
    <w:name w:val="heading 1"/>
    <w:basedOn w:val="Navaden"/>
    <w:link w:val="Naslov1Znak"/>
    <w:uiPriority w:val="9"/>
    <w:qFormat/>
    <w:rsid w:val="001E754D"/>
    <w:pPr>
      <w:spacing w:before="100" w:beforeAutospacing="1" w:after="100" w:afterAutospacing="1" w:line="240" w:lineRule="auto"/>
      <w:outlineLvl w:val="0"/>
    </w:pPr>
    <w:rPr>
      <w:rFonts w:ascii="Times New Roman" w:hAnsi="Times New Roman"/>
      <w:b/>
      <w:bCs/>
      <w:kern w:val="36"/>
      <w:sz w:val="48"/>
      <w:szCs w:val="48"/>
      <w:lang w:eastAsia="sl-SI"/>
    </w:rPr>
  </w:style>
  <w:style w:type="paragraph" w:styleId="Naslov3">
    <w:name w:val="heading 3"/>
    <w:basedOn w:val="Navaden"/>
    <w:next w:val="Navaden"/>
    <w:link w:val="Naslov3Znak"/>
    <w:uiPriority w:val="9"/>
    <w:semiHidden/>
    <w:unhideWhenUsed/>
    <w:qFormat/>
    <w:rsid w:val="002D62E5"/>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F60A0E"/>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rezrazmikov">
    <w:name w:val="No Spacing"/>
    <w:uiPriority w:val="1"/>
    <w:qFormat/>
    <w:rsid w:val="00F60A0E"/>
    <w:pPr>
      <w:spacing w:after="0" w:line="240" w:lineRule="auto"/>
    </w:pPr>
    <w:rPr>
      <w:rFonts w:ascii="Arial" w:eastAsia="Times New Roman" w:hAnsi="Arial" w:cs="Times New Roman"/>
      <w:sz w:val="20"/>
      <w:szCs w:val="24"/>
    </w:rPr>
  </w:style>
  <w:style w:type="paragraph" w:styleId="Odstavekseznama">
    <w:name w:val="List Paragraph"/>
    <w:basedOn w:val="Navaden"/>
    <w:link w:val="OdstavekseznamaZnak"/>
    <w:uiPriority w:val="34"/>
    <w:qFormat/>
    <w:rsid w:val="00F60A0E"/>
    <w:pPr>
      <w:ind w:left="720"/>
      <w:contextualSpacing/>
    </w:pPr>
  </w:style>
  <w:style w:type="character" w:customStyle="1" w:styleId="OdstavekseznamaZnak">
    <w:name w:val="Odstavek seznama Znak"/>
    <w:link w:val="Odstavekseznama"/>
    <w:uiPriority w:val="34"/>
    <w:locked/>
    <w:rsid w:val="00F60A0E"/>
    <w:rPr>
      <w:rFonts w:ascii="Arial" w:eastAsia="Times New Roman" w:hAnsi="Arial" w:cs="Times New Roman"/>
      <w:sz w:val="20"/>
      <w:szCs w:val="24"/>
    </w:rPr>
  </w:style>
  <w:style w:type="paragraph" w:customStyle="1" w:styleId="alineazaodstavkom">
    <w:name w:val="alineazaodstavkom"/>
    <w:basedOn w:val="Navaden"/>
    <w:rsid w:val="00F60A0E"/>
    <w:pPr>
      <w:spacing w:before="100" w:beforeAutospacing="1" w:after="100" w:afterAutospacing="1" w:line="240" w:lineRule="auto"/>
    </w:pPr>
    <w:rPr>
      <w:rFonts w:ascii="Times New Roman" w:hAnsi="Times New Roman"/>
      <w:sz w:val="24"/>
      <w:lang w:eastAsia="sl-SI"/>
    </w:rPr>
  </w:style>
  <w:style w:type="character" w:customStyle="1" w:styleId="markedcontent">
    <w:name w:val="markedcontent"/>
    <w:basedOn w:val="Privzetapisavaodstavka"/>
    <w:rsid w:val="00F60A0E"/>
  </w:style>
  <w:style w:type="character" w:styleId="Krepko">
    <w:name w:val="Strong"/>
    <w:basedOn w:val="Privzetapisavaodstavka"/>
    <w:uiPriority w:val="22"/>
    <w:qFormat/>
    <w:rsid w:val="00F60A0E"/>
    <w:rPr>
      <w:b/>
      <w:bCs/>
    </w:rPr>
  </w:style>
  <w:style w:type="paragraph" w:styleId="Sprotnaopomba-besedilo">
    <w:name w:val="footnote text"/>
    <w:basedOn w:val="Navaden"/>
    <w:link w:val="Sprotnaopomba-besediloZnak"/>
    <w:uiPriority w:val="99"/>
    <w:semiHidden/>
    <w:unhideWhenUsed/>
    <w:rsid w:val="002929A0"/>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929A0"/>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2929A0"/>
    <w:rPr>
      <w:vertAlign w:val="superscript"/>
    </w:rPr>
  </w:style>
  <w:style w:type="character" w:customStyle="1" w:styleId="Naslov1Znak">
    <w:name w:val="Naslov 1 Znak"/>
    <w:basedOn w:val="Privzetapisavaodstavka"/>
    <w:link w:val="Naslov1"/>
    <w:uiPriority w:val="9"/>
    <w:rsid w:val="001E754D"/>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1E754D"/>
    <w:rPr>
      <w:color w:val="0000FF"/>
      <w:u w:val="single"/>
    </w:rPr>
  </w:style>
  <w:style w:type="character" w:styleId="Nerazreenaomemba">
    <w:name w:val="Unresolved Mention"/>
    <w:basedOn w:val="Privzetapisavaodstavka"/>
    <w:uiPriority w:val="99"/>
    <w:semiHidden/>
    <w:unhideWhenUsed/>
    <w:rsid w:val="00873190"/>
    <w:rPr>
      <w:color w:val="605E5C"/>
      <w:shd w:val="clear" w:color="auto" w:fill="E1DFDD"/>
    </w:rPr>
  </w:style>
  <w:style w:type="paragraph" w:styleId="Glava">
    <w:name w:val="header"/>
    <w:basedOn w:val="Navaden"/>
    <w:link w:val="GlavaZnak"/>
    <w:uiPriority w:val="99"/>
    <w:unhideWhenUsed/>
    <w:rsid w:val="00667623"/>
    <w:pPr>
      <w:tabs>
        <w:tab w:val="center" w:pos="4536"/>
        <w:tab w:val="right" w:pos="9072"/>
      </w:tabs>
      <w:spacing w:line="240" w:lineRule="auto"/>
    </w:pPr>
  </w:style>
  <w:style w:type="character" w:customStyle="1" w:styleId="GlavaZnak">
    <w:name w:val="Glava Znak"/>
    <w:basedOn w:val="Privzetapisavaodstavka"/>
    <w:link w:val="Glava"/>
    <w:uiPriority w:val="99"/>
    <w:rsid w:val="00667623"/>
    <w:rPr>
      <w:rFonts w:ascii="Arial" w:eastAsia="Times New Roman" w:hAnsi="Arial" w:cs="Times New Roman"/>
      <w:sz w:val="20"/>
      <w:szCs w:val="24"/>
    </w:rPr>
  </w:style>
  <w:style w:type="paragraph" w:styleId="Noga">
    <w:name w:val="footer"/>
    <w:basedOn w:val="Navaden"/>
    <w:link w:val="NogaZnak"/>
    <w:uiPriority w:val="99"/>
    <w:unhideWhenUsed/>
    <w:rsid w:val="00667623"/>
    <w:pPr>
      <w:tabs>
        <w:tab w:val="center" w:pos="4536"/>
        <w:tab w:val="right" w:pos="9072"/>
      </w:tabs>
      <w:spacing w:line="240" w:lineRule="auto"/>
    </w:pPr>
  </w:style>
  <w:style w:type="character" w:customStyle="1" w:styleId="NogaZnak">
    <w:name w:val="Noga Znak"/>
    <w:basedOn w:val="Privzetapisavaodstavka"/>
    <w:link w:val="Noga"/>
    <w:uiPriority w:val="99"/>
    <w:rsid w:val="00667623"/>
    <w:rPr>
      <w:rFonts w:ascii="Arial" w:eastAsia="Times New Roman" w:hAnsi="Arial" w:cs="Times New Roman"/>
      <w:sz w:val="20"/>
      <w:szCs w:val="24"/>
    </w:rPr>
  </w:style>
  <w:style w:type="character" w:customStyle="1" w:styleId="q4iawc">
    <w:name w:val="q4iawc"/>
    <w:basedOn w:val="Privzetapisavaodstavka"/>
    <w:rsid w:val="00831E3A"/>
  </w:style>
  <w:style w:type="character" w:customStyle="1" w:styleId="Naslov3Znak">
    <w:name w:val="Naslov 3 Znak"/>
    <w:basedOn w:val="Privzetapisavaodstavka"/>
    <w:link w:val="Naslov3"/>
    <w:uiPriority w:val="9"/>
    <w:semiHidden/>
    <w:rsid w:val="002D62E5"/>
    <w:rPr>
      <w:rFonts w:asciiTheme="majorHAnsi" w:eastAsiaTheme="majorEastAsia" w:hAnsiTheme="majorHAnsi" w:cstheme="majorBidi"/>
      <w:color w:val="1F3763" w:themeColor="accent1" w:themeShade="7F"/>
      <w:sz w:val="24"/>
      <w:szCs w:val="24"/>
    </w:rPr>
  </w:style>
  <w:style w:type="character" w:customStyle="1" w:styleId="color11">
    <w:name w:val="color_11"/>
    <w:basedOn w:val="Privzetapisavaodstavka"/>
    <w:rsid w:val="002D6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3105">
      <w:bodyDiv w:val="1"/>
      <w:marLeft w:val="0"/>
      <w:marRight w:val="0"/>
      <w:marTop w:val="0"/>
      <w:marBottom w:val="0"/>
      <w:divBdr>
        <w:top w:val="none" w:sz="0" w:space="0" w:color="auto"/>
        <w:left w:val="none" w:sz="0" w:space="0" w:color="auto"/>
        <w:bottom w:val="none" w:sz="0" w:space="0" w:color="auto"/>
        <w:right w:val="none" w:sz="0" w:space="0" w:color="auto"/>
      </w:divBdr>
    </w:div>
    <w:div w:id="766468396">
      <w:bodyDiv w:val="1"/>
      <w:marLeft w:val="0"/>
      <w:marRight w:val="0"/>
      <w:marTop w:val="0"/>
      <w:marBottom w:val="0"/>
      <w:divBdr>
        <w:top w:val="none" w:sz="0" w:space="0" w:color="auto"/>
        <w:left w:val="none" w:sz="0" w:space="0" w:color="auto"/>
        <w:bottom w:val="none" w:sz="0" w:space="0" w:color="auto"/>
        <w:right w:val="none" w:sz="0" w:space="0" w:color="auto"/>
      </w:divBdr>
    </w:div>
    <w:div w:id="783227844">
      <w:bodyDiv w:val="1"/>
      <w:marLeft w:val="0"/>
      <w:marRight w:val="0"/>
      <w:marTop w:val="0"/>
      <w:marBottom w:val="0"/>
      <w:divBdr>
        <w:top w:val="none" w:sz="0" w:space="0" w:color="auto"/>
        <w:left w:val="none" w:sz="0" w:space="0" w:color="auto"/>
        <w:bottom w:val="none" w:sz="0" w:space="0" w:color="auto"/>
        <w:right w:val="none" w:sz="0" w:space="0" w:color="auto"/>
      </w:divBdr>
    </w:div>
    <w:div w:id="825707316">
      <w:bodyDiv w:val="1"/>
      <w:marLeft w:val="0"/>
      <w:marRight w:val="0"/>
      <w:marTop w:val="0"/>
      <w:marBottom w:val="0"/>
      <w:divBdr>
        <w:top w:val="none" w:sz="0" w:space="0" w:color="auto"/>
        <w:left w:val="none" w:sz="0" w:space="0" w:color="auto"/>
        <w:bottom w:val="none" w:sz="0" w:space="0" w:color="auto"/>
        <w:right w:val="none" w:sz="0" w:space="0" w:color="auto"/>
      </w:divBdr>
    </w:div>
    <w:div w:id="1273976644">
      <w:bodyDiv w:val="1"/>
      <w:marLeft w:val="0"/>
      <w:marRight w:val="0"/>
      <w:marTop w:val="0"/>
      <w:marBottom w:val="0"/>
      <w:divBdr>
        <w:top w:val="none" w:sz="0" w:space="0" w:color="auto"/>
        <w:left w:val="none" w:sz="0" w:space="0" w:color="auto"/>
        <w:bottom w:val="none" w:sz="0" w:space="0" w:color="auto"/>
        <w:right w:val="none" w:sz="0" w:space="0" w:color="auto"/>
      </w:divBdr>
    </w:div>
    <w:div w:id="1335500751">
      <w:bodyDiv w:val="1"/>
      <w:marLeft w:val="0"/>
      <w:marRight w:val="0"/>
      <w:marTop w:val="0"/>
      <w:marBottom w:val="0"/>
      <w:divBdr>
        <w:top w:val="none" w:sz="0" w:space="0" w:color="auto"/>
        <w:left w:val="none" w:sz="0" w:space="0" w:color="auto"/>
        <w:bottom w:val="none" w:sz="0" w:space="0" w:color="auto"/>
        <w:right w:val="none" w:sz="0" w:space="0" w:color="auto"/>
      </w:divBdr>
      <w:divsChild>
        <w:div w:id="625085425">
          <w:marLeft w:val="0"/>
          <w:marRight w:val="0"/>
          <w:marTop w:val="0"/>
          <w:marBottom w:val="0"/>
          <w:divBdr>
            <w:top w:val="none" w:sz="0" w:space="0" w:color="auto"/>
            <w:left w:val="none" w:sz="0" w:space="0" w:color="auto"/>
            <w:bottom w:val="none" w:sz="0" w:space="0" w:color="auto"/>
            <w:right w:val="none" w:sz="0" w:space="0" w:color="auto"/>
          </w:divBdr>
        </w:div>
        <w:div w:id="1238397835">
          <w:marLeft w:val="0"/>
          <w:marRight w:val="0"/>
          <w:marTop w:val="0"/>
          <w:marBottom w:val="0"/>
          <w:divBdr>
            <w:top w:val="none" w:sz="0" w:space="0" w:color="auto"/>
            <w:left w:val="none" w:sz="0" w:space="0" w:color="auto"/>
            <w:bottom w:val="none" w:sz="0" w:space="0" w:color="auto"/>
            <w:right w:val="none" w:sz="0" w:space="0" w:color="auto"/>
          </w:divBdr>
        </w:div>
      </w:divsChild>
    </w:div>
    <w:div w:id="162885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ermentalhealth.net/conference-2022-vilni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C6A268-4E81-4EDE-B1B3-CF9564A7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2584</TotalTime>
  <Pages>6</Pages>
  <Words>1562</Words>
  <Characters>8905</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Urek, Mojca</dc:creator>
  <cp:keywords/>
  <dc:description/>
  <cp:lastModifiedBy>Urek, Mojca</cp:lastModifiedBy>
  <cp:revision>147</cp:revision>
  <dcterms:created xsi:type="dcterms:W3CDTF">2022-05-17T11:17:00Z</dcterms:created>
  <dcterms:modified xsi:type="dcterms:W3CDTF">2022-06-09T16:19:00Z</dcterms:modified>
</cp:coreProperties>
</file>